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75" w:rsidRDefault="00642E97">
      <w:pPr>
        <w:jc w:val="center"/>
      </w:pPr>
      <w:r>
        <w:rPr>
          <w:rFonts w:eastAsia="標楷體"/>
          <w:b/>
          <w:bCs/>
          <w:color w:val="000000"/>
          <w:spacing w:val="-4"/>
          <w:sz w:val="32"/>
          <w:szCs w:val="32"/>
        </w:rPr>
        <w:t>臺北市</w:t>
      </w:r>
      <w:r>
        <w:rPr>
          <w:rFonts w:eastAsia="標楷體"/>
          <w:b/>
          <w:bCs/>
          <w:color w:val="FF0000"/>
          <w:spacing w:val="-4"/>
          <w:sz w:val="32"/>
          <w:szCs w:val="32"/>
        </w:rPr>
        <w:t>110</w:t>
      </w:r>
      <w:r>
        <w:rPr>
          <w:rFonts w:eastAsia="標楷體"/>
          <w:b/>
          <w:bCs/>
          <w:color w:val="000000"/>
          <w:spacing w:val="-4"/>
          <w:sz w:val="32"/>
          <w:szCs w:val="32"/>
        </w:rPr>
        <w:t>學年度國民</w:t>
      </w:r>
      <w:r>
        <w:rPr>
          <w:rFonts w:eastAsia="標楷體"/>
          <w:b/>
          <w:bCs/>
          <w:color w:val="FF0000"/>
          <w:spacing w:val="-4"/>
          <w:sz w:val="32"/>
          <w:szCs w:val="32"/>
        </w:rPr>
        <w:t>中</w:t>
      </w:r>
      <w:r>
        <w:rPr>
          <w:rFonts w:eastAsia="標楷體"/>
          <w:b/>
          <w:bCs/>
          <w:color w:val="FF0000"/>
          <w:spacing w:val="-4"/>
          <w:sz w:val="32"/>
          <w:szCs w:val="32"/>
        </w:rPr>
        <w:t>(</w:t>
      </w:r>
      <w:r>
        <w:rPr>
          <w:rFonts w:eastAsia="標楷體"/>
          <w:b/>
          <w:bCs/>
          <w:color w:val="FF0000"/>
          <w:spacing w:val="-4"/>
          <w:sz w:val="32"/>
          <w:szCs w:val="32"/>
        </w:rPr>
        <w:t>小</w:t>
      </w:r>
      <w:r>
        <w:rPr>
          <w:rFonts w:eastAsia="標楷體"/>
          <w:b/>
          <w:bCs/>
          <w:color w:val="FF0000"/>
          <w:spacing w:val="-4"/>
          <w:sz w:val="32"/>
          <w:szCs w:val="32"/>
        </w:rPr>
        <w:t>)</w:t>
      </w:r>
      <w:r>
        <w:rPr>
          <w:rFonts w:eastAsia="標楷體"/>
          <w:b/>
          <w:bCs/>
          <w:color w:val="000000"/>
          <w:spacing w:val="-4"/>
          <w:sz w:val="32"/>
          <w:szCs w:val="32"/>
        </w:rPr>
        <w:t>學體育</w:t>
      </w:r>
      <w:proofErr w:type="gramStart"/>
      <w:r>
        <w:rPr>
          <w:rFonts w:eastAsia="標楷體"/>
          <w:b/>
          <w:bCs/>
          <w:color w:val="000000"/>
          <w:spacing w:val="-4"/>
          <w:sz w:val="32"/>
          <w:szCs w:val="32"/>
        </w:rPr>
        <w:t>績</w:t>
      </w:r>
      <w:proofErr w:type="gramEnd"/>
      <w:r>
        <w:rPr>
          <w:rFonts w:eastAsia="標楷體"/>
          <w:b/>
          <w:bCs/>
          <w:color w:val="000000"/>
          <w:spacing w:val="-4"/>
          <w:sz w:val="32"/>
          <w:szCs w:val="32"/>
        </w:rPr>
        <w:t>優生（體育班）甄選入學</w:t>
      </w:r>
      <w:r>
        <w:rPr>
          <w:rFonts w:eastAsia="標楷體"/>
          <w:b/>
          <w:bCs/>
          <w:color w:val="000000"/>
          <w:spacing w:val="-4"/>
          <w:sz w:val="32"/>
          <w:szCs w:val="32"/>
        </w:rPr>
        <w:br/>
      </w:r>
      <w:r>
        <w:rPr>
          <w:rFonts w:eastAsia="標楷體"/>
          <w:b/>
          <w:bCs/>
          <w:color w:val="000000"/>
          <w:spacing w:val="-4"/>
          <w:sz w:val="32"/>
          <w:szCs w:val="32"/>
        </w:rPr>
        <w:t>招生簡章</w:t>
      </w:r>
    </w:p>
    <w:tbl>
      <w:tblPr>
        <w:tblW w:w="10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"/>
        <w:gridCol w:w="143"/>
        <w:gridCol w:w="141"/>
        <w:gridCol w:w="285"/>
        <w:gridCol w:w="284"/>
        <w:gridCol w:w="284"/>
        <w:gridCol w:w="423"/>
        <w:gridCol w:w="1136"/>
        <w:gridCol w:w="708"/>
        <w:gridCol w:w="1843"/>
        <w:gridCol w:w="1414"/>
        <w:gridCol w:w="429"/>
        <w:gridCol w:w="988"/>
        <w:gridCol w:w="855"/>
        <w:gridCol w:w="852"/>
        <w:gridCol w:w="880"/>
      </w:tblGrid>
      <w:tr w:rsidR="004F6875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1419" w:type="dxa"/>
            <w:gridSpan w:val="6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ind w:left="119" w:hanging="119"/>
              <w:jc w:val="center"/>
            </w:pPr>
            <w:r>
              <w:rPr>
                <w:rFonts w:eastAsia="標楷體"/>
                <w:color w:val="000000"/>
              </w:rPr>
              <w:t>學校資料</w:t>
            </w:r>
          </w:p>
        </w:tc>
        <w:tc>
          <w:tcPr>
            <w:tcW w:w="1559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</w:pPr>
            <w:r>
              <w:rPr>
                <w:rFonts w:eastAsia="標楷體"/>
                <w:color w:val="000000"/>
              </w:rPr>
              <w:t>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965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</w:pPr>
            <w:r>
              <w:rPr>
                <w:rFonts w:eastAsia="標楷體"/>
                <w:color w:val="000000"/>
              </w:rPr>
              <w:t>臺北市松山區三民國民小學</w:t>
            </w:r>
          </w:p>
        </w:tc>
        <w:tc>
          <w:tcPr>
            <w:tcW w:w="1417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587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02-27646080</w:t>
            </w:r>
            <w:r>
              <w:rPr>
                <w:rFonts w:eastAsia="標楷體"/>
                <w:color w:val="000000"/>
              </w:rPr>
              <w:t>分機</w:t>
            </w:r>
            <w:r>
              <w:rPr>
                <w:rFonts w:eastAsia="標楷體"/>
                <w:color w:val="000000"/>
              </w:rPr>
              <w:t>224</w:t>
            </w:r>
          </w:p>
        </w:tc>
      </w:tr>
      <w:tr w:rsidR="004F6875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1419" w:type="dxa"/>
            <w:gridSpan w:val="6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</w:pPr>
            <w:r>
              <w:rPr>
                <w:rFonts w:eastAsia="標楷體"/>
                <w:color w:val="000000"/>
              </w:rPr>
              <w:t>學校代碼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</w:pPr>
            <w:r>
              <w:rPr>
                <w:rFonts w:eastAsia="標楷體"/>
                <w:color w:val="000000"/>
              </w:rPr>
              <w:t>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址</w:t>
            </w:r>
          </w:p>
        </w:tc>
        <w:tc>
          <w:tcPr>
            <w:tcW w:w="3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臺北市松山區民權東路五段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號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</w:pPr>
            <w:r>
              <w:rPr>
                <w:rFonts w:eastAsia="標楷體"/>
                <w:color w:val="000000"/>
              </w:rPr>
              <w:t>傳真號碼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02-27613341</w:t>
            </w:r>
          </w:p>
        </w:tc>
      </w:tr>
      <w:tr w:rsidR="004F6875">
        <w:tblPrEx>
          <w:tblCellMar>
            <w:top w:w="0" w:type="dxa"/>
            <w:bottom w:w="0" w:type="dxa"/>
          </w:tblCellMar>
        </w:tblPrEx>
        <w:trPr>
          <w:trHeight w:val="441"/>
          <w:jc w:val="center"/>
        </w:trPr>
        <w:tc>
          <w:tcPr>
            <w:tcW w:w="2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</w:pPr>
            <w:r>
              <w:rPr>
                <w:rFonts w:eastAsia="標楷體"/>
                <w:color w:val="000000"/>
                <w:sz w:val="22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</w:pPr>
            <w:r>
              <w:rPr>
                <w:rFonts w:eastAsia="標楷體"/>
                <w:color w:val="000000"/>
              </w:rPr>
              <w:t>招生網頁</w:t>
            </w:r>
          </w:p>
        </w:tc>
        <w:tc>
          <w:tcPr>
            <w:tcW w:w="3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http://www.smps.tp.edu.tw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</w:pPr>
            <w:r>
              <w:rPr>
                <w:rFonts w:eastAsia="標楷體"/>
                <w:color w:val="000000"/>
              </w:rPr>
              <w:t>郵遞區號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105</w:t>
            </w:r>
          </w:p>
        </w:tc>
      </w:tr>
      <w:tr w:rsidR="004F6875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419" w:type="dxa"/>
            <w:gridSpan w:val="6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</w:pPr>
            <w:r>
              <w:rPr>
                <w:rFonts w:eastAsia="標楷體"/>
                <w:color w:val="000000"/>
                <w:kern w:val="0"/>
              </w:rPr>
              <w:t>招生目標</w:t>
            </w:r>
          </w:p>
        </w:tc>
        <w:tc>
          <w:tcPr>
            <w:tcW w:w="95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both"/>
            </w:pPr>
            <w:r>
              <w:rPr>
                <w:rFonts w:eastAsia="標楷體"/>
                <w:color w:val="000000"/>
              </w:rPr>
              <w:t>提供多元化入學管道，銜接、培養運動績優學生，招收具體操、排球潛力之國小學生。</w:t>
            </w:r>
          </w:p>
        </w:tc>
      </w:tr>
      <w:tr w:rsidR="004F6875">
        <w:tblPrEx>
          <w:tblCellMar>
            <w:top w:w="0" w:type="dxa"/>
            <w:bottom w:w="0" w:type="dxa"/>
          </w:tblCellMar>
        </w:tblPrEx>
        <w:trPr>
          <w:cantSplit/>
          <w:trHeight w:val="353"/>
          <w:jc w:val="center"/>
        </w:trPr>
        <w:tc>
          <w:tcPr>
            <w:tcW w:w="851" w:type="dxa"/>
            <w:gridSpan w:val="4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ind w:left="113" w:right="113"/>
              <w:jc w:val="center"/>
            </w:pPr>
            <w:r>
              <w:rPr>
                <w:rFonts w:eastAsia="標楷體"/>
                <w:color w:val="000000"/>
                <w:spacing w:val="20"/>
              </w:rPr>
              <w:t>甄選條件</w:t>
            </w:r>
          </w:p>
        </w:tc>
        <w:tc>
          <w:tcPr>
            <w:tcW w:w="6092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875" w:rsidRDefault="00642E97">
            <w:pPr>
              <w:ind w:left="480" w:hanging="480"/>
            </w:pPr>
            <w:r>
              <w:rPr>
                <w:rFonts w:eastAsia="標楷體"/>
                <w:color w:val="000000"/>
              </w:rPr>
              <w:t>一、運動成績符合「臺北市公私立高級中等以下學校運動成績優良學生升學輔導辦法」之規定。</w:t>
            </w:r>
          </w:p>
          <w:p w:rsidR="004F6875" w:rsidRDefault="00642E97">
            <w:r>
              <w:rPr>
                <w:rFonts w:eastAsia="標楷體"/>
                <w:color w:val="000000"/>
              </w:rPr>
              <w:t>二、設籍臺北市者。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</w:pPr>
            <w:r>
              <w:rPr>
                <w:rFonts w:eastAsia="標楷體"/>
                <w:color w:val="000000"/>
                <w:spacing w:val="20"/>
              </w:rPr>
              <w:t>招生種類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/>
                <w:color w:val="000000"/>
                <w:spacing w:val="20"/>
              </w:rPr>
              <w:t>招生名額</w:t>
            </w:r>
          </w:p>
        </w:tc>
      </w:tr>
      <w:tr w:rsidR="004F6875">
        <w:tblPrEx>
          <w:tblCellMar>
            <w:top w:w="0" w:type="dxa"/>
            <w:bottom w:w="0" w:type="dxa"/>
          </w:tblCellMar>
        </w:tblPrEx>
        <w:trPr>
          <w:cantSplit/>
          <w:trHeight w:val="334"/>
          <w:jc w:val="center"/>
        </w:trPr>
        <w:tc>
          <w:tcPr>
            <w:tcW w:w="851" w:type="dxa"/>
            <w:gridSpan w:val="4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4F6875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6092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875" w:rsidRDefault="004F6875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4F687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</w:pPr>
            <w:r>
              <w:rPr>
                <w:rFonts w:eastAsia="標楷體"/>
                <w:color w:val="000000"/>
                <w:spacing w:val="20"/>
              </w:rPr>
              <w:t>男生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/>
                <w:color w:val="000000"/>
                <w:spacing w:val="20"/>
              </w:rPr>
              <w:t>女生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</w:pPr>
            <w:r>
              <w:rPr>
                <w:rFonts w:eastAsia="標楷體"/>
                <w:color w:val="000000"/>
                <w:spacing w:val="20"/>
              </w:rPr>
              <w:t>不拘</w:t>
            </w:r>
          </w:p>
        </w:tc>
      </w:tr>
      <w:tr w:rsidR="004F6875">
        <w:tblPrEx>
          <w:tblCellMar>
            <w:top w:w="0" w:type="dxa"/>
            <w:bottom w:w="0" w:type="dxa"/>
          </w:tblCellMar>
        </w:tblPrEx>
        <w:trPr>
          <w:cantSplit/>
          <w:trHeight w:val="349"/>
          <w:jc w:val="center"/>
        </w:trPr>
        <w:tc>
          <w:tcPr>
            <w:tcW w:w="851" w:type="dxa"/>
            <w:gridSpan w:val="4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4F6875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6092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875" w:rsidRDefault="004F6875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/>
                <w:color w:val="000000"/>
                <w:spacing w:val="20"/>
              </w:rPr>
              <w:t>排球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4F6875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4F6875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/>
                <w:color w:val="000000"/>
                <w:spacing w:val="20"/>
              </w:rPr>
              <w:t>22</w:t>
            </w:r>
          </w:p>
        </w:tc>
      </w:tr>
      <w:tr w:rsidR="004F6875">
        <w:tblPrEx>
          <w:tblCellMar>
            <w:top w:w="0" w:type="dxa"/>
            <w:bottom w:w="0" w:type="dxa"/>
          </w:tblCellMar>
        </w:tblPrEx>
        <w:trPr>
          <w:cantSplit/>
          <w:trHeight w:val="338"/>
          <w:jc w:val="center"/>
        </w:trPr>
        <w:tc>
          <w:tcPr>
            <w:tcW w:w="851" w:type="dxa"/>
            <w:gridSpan w:val="4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4F6875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6092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875" w:rsidRDefault="004F6875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/>
                <w:color w:val="000000"/>
                <w:spacing w:val="20"/>
              </w:rPr>
              <w:t>體操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4F6875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4F6875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/>
                <w:color w:val="000000"/>
                <w:spacing w:val="20"/>
              </w:rPr>
              <w:t>5</w:t>
            </w:r>
          </w:p>
        </w:tc>
      </w:tr>
      <w:tr w:rsidR="004F6875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851" w:type="dxa"/>
            <w:gridSpan w:val="4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4F6875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6092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875" w:rsidRDefault="004F6875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</w:pPr>
            <w:r>
              <w:rPr>
                <w:rFonts w:eastAsia="標楷體"/>
                <w:color w:val="000000"/>
                <w:spacing w:val="20"/>
              </w:rPr>
              <w:t>合計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/>
                <w:color w:val="000000"/>
                <w:spacing w:val="20"/>
              </w:rPr>
              <w:t>27</w:t>
            </w:r>
          </w:p>
        </w:tc>
      </w:tr>
      <w:tr w:rsidR="004F6875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/>
                <w:color w:val="000000"/>
                <w:spacing w:val="20"/>
              </w:rPr>
              <w:t>甄選方式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/>
                <w:color w:val="000000"/>
                <w:spacing w:val="20"/>
              </w:rPr>
              <w:t>術科測驗</w:t>
            </w:r>
          </w:p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overflowPunct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>測驗種類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overflowPunct w:val="0"/>
              <w:snapToGrid w:val="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排球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overflowPunct w:val="0"/>
              <w:snapToGrid w:val="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體操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875" w:rsidRDefault="004F6875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875" w:rsidRDefault="004F6875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875" w:rsidRDefault="004F6875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</w:tr>
      <w:tr w:rsidR="004F6875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4F6875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4F6875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overflowPunct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>測驗時間</w:t>
            </w:r>
          </w:p>
        </w:tc>
        <w:tc>
          <w:tcPr>
            <w:tcW w:w="9105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ind w:left="960" w:hanging="960"/>
              <w:jc w:val="center"/>
            </w:pPr>
            <w:r>
              <w:rPr>
                <w:rFonts w:eastAsia="標楷體"/>
                <w:color w:val="FF0000"/>
              </w:rPr>
              <w:t>110</w:t>
            </w:r>
            <w:r>
              <w:rPr>
                <w:rFonts w:eastAsia="標楷體"/>
                <w:color w:val="FF0000"/>
              </w:rPr>
              <w:t>年</w:t>
            </w:r>
            <w:r>
              <w:rPr>
                <w:rFonts w:eastAsia="標楷體"/>
                <w:color w:val="FF0000"/>
              </w:rPr>
              <w:t>6</w:t>
            </w:r>
            <w:r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24</w:t>
            </w:r>
            <w:r>
              <w:rPr>
                <w:rFonts w:eastAsia="標楷體"/>
                <w:color w:val="FF0000"/>
              </w:rPr>
              <w:t>日</w:t>
            </w: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/>
                <w:color w:val="FF0000"/>
              </w:rPr>
              <w:t>星期四</w:t>
            </w:r>
            <w:r>
              <w:rPr>
                <w:rFonts w:eastAsia="標楷體"/>
                <w:color w:val="FF0000"/>
              </w:rPr>
              <w:t>)</w:t>
            </w:r>
            <w:r>
              <w:rPr>
                <w:rFonts w:eastAsia="標楷體"/>
                <w:color w:val="FF0000"/>
              </w:rPr>
              <w:t>下午</w:t>
            </w:r>
            <w:r>
              <w:rPr>
                <w:rFonts w:eastAsia="標楷體"/>
                <w:color w:val="FF0000"/>
              </w:rPr>
              <w:t>2</w:t>
            </w:r>
            <w:r>
              <w:rPr>
                <w:rFonts w:ascii="標楷體" w:eastAsia="標楷體" w:hAnsi="標楷體"/>
                <w:color w:val="FF0000"/>
              </w:rPr>
              <w:t>時</w:t>
            </w:r>
          </w:p>
        </w:tc>
      </w:tr>
      <w:tr w:rsidR="004F6875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4F6875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4F6875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overflowPunct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>測驗地點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875" w:rsidRDefault="00642E97">
            <w:pPr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請</w:t>
            </w:r>
            <w:proofErr w:type="gramStart"/>
            <w:r>
              <w:rPr>
                <w:rFonts w:eastAsia="標楷體"/>
                <w:color w:val="FF0000"/>
              </w:rPr>
              <w:t>提供線上測驗</w:t>
            </w:r>
            <w:proofErr w:type="gramEnd"/>
            <w:r>
              <w:rPr>
                <w:rFonts w:eastAsia="標楷體"/>
                <w:color w:val="FF0000"/>
              </w:rPr>
              <w:t>平台連結：</w:t>
            </w:r>
            <w:r>
              <w:rPr>
                <w:rFonts w:eastAsia="標楷體"/>
                <w:color w:val="FF0000"/>
              </w:rPr>
              <w:t>WEBEX</w:t>
            </w:r>
          </w:p>
          <w:p w:rsidR="004F6875" w:rsidRDefault="00642E97">
            <w:pPr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會議碼</w:t>
            </w:r>
            <w:r>
              <w:rPr>
                <w:rFonts w:eastAsia="標楷體"/>
                <w:color w:val="FF0000"/>
              </w:rPr>
              <w:t>575433326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875" w:rsidRDefault="00642E97">
            <w:pPr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請</w:t>
            </w:r>
            <w:proofErr w:type="gramStart"/>
            <w:r>
              <w:rPr>
                <w:rFonts w:eastAsia="標楷體"/>
                <w:color w:val="FF0000"/>
              </w:rPr>
              <w:t>提供線上測驗</w:t>
            </w:r>
            <w:proofErr w:type="gramEnd"/>
            <w:r>
              <w:rPr>
                <w:rFonts w:eastAsia="標楷體"/>
                <w:color w:val="FF0000"/>
              </w:rPr>
              <w:t>平台連結：</w:t>
            </w:r>
            <w:r>
              <w:rPr>
                <w:rFonts w:eastAsia="標楷體"/>
                <w:color w:val="FF0000"/>
              </w:rPr>
              <w:t>WEBEX</w:t>
            </w:r>
          </w:p>
          <w:p w:rsidR="004F6875" w:rsidRDefault="00642E97">
            <w:r>
              <w:rPr>
                <w:rFonts w:eastAsia="標楷體"/>
                <w:color w:val="FF0000"/>
              </w:rPr>
              <w:t>會議碼</w:t>
            </w:r>
            <w:r>
              <w:rPr>
                <w:rFonts w:eastAsia="標楷體"/>
                <w:color w:val="FF0000"/>
              </w:rPr>
              <w:t>575433326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875" w:rsidRDefault="004F6875">
            <w:pPr>
              <w:ind w:firstLine="66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875" w:rsidRDefault="004F6875">
            <w:pPr>
              <w:ind w:left="73" w:hanging="73"/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875" w:rsidRDefault="004F6875">
            <w:pPr>
              <w:ind w:left="960" w:hanging="960"/>
              <w:rPr>
                <w:rFonts w:eastAsia="標楷體"/>
                <w:color w:val="000000"/>
              </w:rPr>
            </w:pPr>
          </w:p>
        </w:tc>
      </w:tr>
      <w:tr w:rsidR="004F6875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4F6875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4F6875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875" w:rsidRDefault="00642E97">
            <w:pPr>
              <w:overflowPunct w:val="0"/>
              <w:snapToGrid w:val="0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/>
                <w:b/>
                <w:bCs/>
                <w:sz w:val="20"/>
                <w:szCs w:val="20"/>
              </w:rPr>
              <w:t>測驗項目及計分方式（含各項目及其配分）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875" w:rsidRDefault="00642E97">
            <w:pPr>
              <w:overflowPunct w:val="0"/>
              <w:snapToGrid w:val="0"/>
              <w:ind w:left="182" w:hanging="182"/>
              <w:rPr>
                <w:rFonts w:eastAsia="標楷體"/>
                <w:color w:val="FF0000"/>
              </w:rPr>
            </w:pPr>
            <w:proofErr w:type="gramStart"/>
            <w:r>
              <w:rPr>
                <w:rFonts w:eastAsia="標楷體"/>
                <w:color w:val="FF0000"/>
              </w:rPr>
              <w:t>採線上</w:t>
            </w:r>
            <w:proofErr w:type="gramEnd"/>
            <w:r>
              <w:rPr>
                <w:rFonts w:eastAsia="標楷體"/>
                <w:color w:val="FF0000"/>
              </w:rPr>
              <w:t>測驗</w:t>
            </w:r>
          </w:p>
          <w:p w:rsidR="004F6875" w:rsidRDefault="00642E97">
            <w:pPr>
              <w:overflowPunct w:val="0"/>
              <w:snapToGrid w:val="0"/>
              <w:ind w:left="182" w:hanging="182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1.</w:t>
            </w:r>
            <w:r>
              <w:rPr>
                <w:rFonts w:eastAsia="標楷體"/>
                <w:color w:val="FF0000"/>
              </w:rPr>
              <w:t>仰臥起坐</w:t>
            </w:r>
            <w:r>
              <w:rPr>
                <w:rFonts w:eastAsia="標楷體"/>
                <w:color w:val="FF0000"/>
              </w:rPr>
              <w:t>30</w:t>
            </w:r>
            <w:r>
              <w:rPr>
                <w:rFonts w:eastAsia="標楷體"/>
                <w:color w:val="FF0000"/>
              </w:rPr>
              <w:t>分</w:t>
            </w:r>
          </w:p>
          <w:p w:rsidR="004F6875" w:rsidRDefault="00642E97">
            <w:pPr>
              <w:overflowPunct w:val="0"/>
              <w:snapToGrid w:val="0"/>
              <w:ind w:left="182" w:hanging="182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2.</w:t>
            </w:r>
            <w:r>
              <w:rPr>
                <w:rFonts w:eastAsia="標楷體"/>
                <w:color w:val="FF0000"/>
              </w:rPr>
              <w:t>波比跳</w:t>
            </w:r>
            <w:r>
              <w:rPr>
                <w:rFonts w:eastAsia="標楷體"/>
                <w:color w:val="FF0000"/>
              </w:rPr>
              <w:t>30</w:t>
            </w:r>
            <w:r>
              <w:rPr>
                <w:rFonts w:eastAsia="標楷體"/>
                <w:color w:val="FF0000"/>
              </w:rPr>
              <w:t>分</w:t>
            </w:r>
          </w:p>
          <w:p w:rsidR="004F6875" w:rsidRDefault="00642E97">
            <w:pPr>
              <w:overflowPunct w:val="0"/>
              <w:snapToGrid w:val="0"/>
              <w:ind w:left="182" w:hanging="182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3.</w:t>
            </w:r>
            <w:r>
              <w:rPr>
                <w:rFonts w:eastAsia="標楷體"/>
                <w:color w:val="FF0000"/>
              </w:rPr>
              <w:t>低手徒手</w:t>
            </w:r>
            <w:r>
              <w:rPr>
                <w:rFonts w:eastAsia="標楷體"/>
                <w:color w:val="FF0000"/>
              </w:rPr>
              <w:t>20</w:t>
            </w:r>
            <w:r>
              <w:rPr>
                <w:rFonts w:eastAsia="標楷體"/>
                <w:color w:val="FF0000"/>
              </w:rPr>
              <w:t>分</w:t>
            </w:r>
          </w:p>
          <w:p w:rsidR="004F6875" w:rsidRDefault="00642E97">
            <w:pPr>
              <w:overflowPunct w:val="0"/>
              <w:snapToGrid w:val="0"/>
              <w:ind w:left="182" w:hanging="182"/>
            </w:pPr>
            <w:r>
              <w:rPr>
                <w:rFonts w:eastAsia="標楷體"/>
                <w:color w:val="FF0000"/>
              </w:rPr>
              <w:t>4.</w:t>
            </w:r>
            <w:r>
              <w:rPr>
                <w:rFonts w:eastAsia="標楷體"/>
                <w:color w:val="FF0000"/>
              </w:rPr>
              <w:t>高手徒手</w:t>
            </w:r>
            <w:r>
              <w:rPr>
                <w:rFonts w:eastAsia="標楷體"/>
                <w:color w:val="FF0000"/>
              </w:rPr>
              <w:t>20</w:t>
            </w:r>
            <w:r>
              <w:rPr>
                <w:rFonts w:eastAsia="標楷體"/>
                <w:color w:val="FF0000"/>
              </w:rPr>
              <w:t>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875" w:rsidRDefault="00642E97">
            <w:pPr>
              <w:overflowPunct w:val="0"/>
              <w:snapToGrid w:val="0"/>
              <w:ind w:left="182" w:hanging="182"/>
              <w:rPr>
                <w:rFonts w:eastAsia="標楷體"/>
                <w:color w:val="FF0000"/>
              </w:rPr>
            </w:pPr>
            <w:proofErr w:type="gramStart"/>
            <w:r>
              <w:rPr>
                <w:rFonts w:eastAsia="標楷體"/>
                <w:color w:val="FF0000"/>
              </w:rPr>
              <w:t>採線上</w:t>
            </w:r>
            <w:proofErr w:type="gramEnd"/>
            <w:r>
              <w:rPr>
                <w:rFonts w:eastAsia="標楷體"/>
                <w:color w:val="FF0000"/>
              </w:rPr>
              <w:t>測驗</w:t>
            </w:r>
          </w:p>
          <w:p w:rsidR="004F6875" w:rsidRDefault="00642E97">
            <w:pPr>
              <w:overflowPunct w:val="0"/>
              <w:snapToGrid w:val="0"/>
              <w:ind w:left="182" w:hanging="182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1.</w:t>
            </w:r>
            <w:r>
              <w:rPr>
                <w:rFonts w:eastAsia="標楷體"/>
                <w:color w:val="FF0000"/>
              </w:rPr>
              <w:t>靠牆倒立</w:t>
            </w:r>
            <w:r>
              <w:rPr>
                <w:rFonts w:eastAsia="標楷體"/>
                <w:color w:val="FF0000"/>
              </w:rPr>
              <w:t>25</w:t>
            </w:r>
            <w:r>
              <w:rPr>
                <w:rFonts w:eastAsia="標楷體"/>
                <w:color w:val="FF0000"/>
              </w:rPr>
              <w:t>分</w:t>
            </w:r>
          </w:p>
          <w:p w:rsidR="004F6875" w:rsidRDefault="00642E97">
            <w:pPr>
              <w:overflowPunct w:val="0"/>
              <w:snapToGrid w:val="0"/>
              <w:ind w:left="182" w:hanging="182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2.</w:t>
            </w:r>
            <w:r>
              <w:rPr>
                <w:rFonts w:eastAsia="標楷體"/>
                <w:color w:val="FF0000"/>
              </w:rPr>
              <w:t>側翻</w:t>
            </w:r>
            <w:r>
              <w:rPr>
                <w:rFonts w:eastAsia="標楷體"/>
                <w:color w:val="FF0000"/>
              </w:rPr>
              <w:t>25</w:t>
            </w:r>
            <w:r>
              <w:rPr>
                <w:rFonts w:eastAsia="標楷體"/>
                <w:color w:val="FF0000"/>
              </w:rPr>
              <w:t>分</w:t>
            </w:r>
          </w:p>
          <w:p w:rsidR="004F6875" w:rsidRDefault="00642E97">
            <w:pPr>
              <w:overflowPunct w:val="0"/>
              <w:snapToGrid w:val="0"/>
              <w:ind w:left="182" w:hanging="182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3.</w:t>
            </w:r>
            <w:proofErr w:type="gramStart"/>
            <w:r>
              <w:rPr>
                <w:rFonts w:eastAsia="標楷體"/>
                <w:color w:val="FF0000"/>
              </w:rPr>
              <w:t>前軟翻</w:t>
            </w:r>
            <w:r>
              <w:rPr>
                <w:rFonts w:eastAsia="標楷體"/>
                <w:color w:val="FF0000"/>
              </w:rPr>
              <w:t>25</w:t>
            </w:r>
            <w:r>
              <w:rPr>
                <w:rFonts w:eastAsia="標楷體"/>
                <w:color w:val="FF0000"/>
              </w:rPr>
              <w:t>分</w:t>
            </w:r>
            <w:proofErr w:type="gramEnd"/>
          </w:p>
          <w:p w:rsidR="004F6875" w:rsidRDefault="00642E97">
            <w:pPr>
              <w:overflowPunct w:val="0"/>
              <w:snapToGrid w:val="0"/>
              <w:ind w:left="182" w:hanging="182"/>
            </w:pPr>
            <w:r>
              <w:rPr>
                <w:rFonts w:eastAsia="標楷體"/>
                <w:color w:val="FF0000"/>
              </w:rPr>
              <w:t>4.</w:t>
            </w:r>
            <w:r>
              <w:rPr>
                <w:rFonts w:eastAsia="標楷體"/>
                <w:color w:val="FF0000"/>
              </w:rPr>
              <w:t>正劈腿</w:t>
            </w:r>
            <w:r>
              <w:rPr>
                <w:rFonts w:eastAsia="標楷體"/>
                <w:color w:val="FF0000"/>
              </w:rPr>
              <w:t>25</w:t>
            </w:r>
            <w:r>
              <w:rPr>
                <w:rFonts w:eastAsia="標楷體"/>
                <w:color w:val="FF0000"/>
              </w:rPr>
              <w:t>分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875" w:rsidRDefault="004F6875">
            <w:pPr>
              <w:overflowPunct w:val="0"/>
              <w:snapToGrid w:val="0"/>
              <w:ind w:left="182" w:hanging="182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875" w:rsidRDefault="004F6875">
            <w:pPr>
              <w:overflowPunct w:val="0"/>
              <w:snapToGrid w:val="0"/>
              <w:ind w:left="182" w:hanging="182"/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875" w:rsidRDefault="004F6875">
            <w:pPr>
              <w:overflowPunct w:val="0"/>
              <w:snapToGrid w:val="0"/>
              <w:ind w:left="182" w:hanging="182"/>
              <w:rPr>
                <w:rFonts w:eastAsia="標楷體"/>
              </w:rPr>
            </w:pPr>
          </w:p>
        </w:tc>
      </w:tr>
      <w:tr w:rsidR="004F6875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4F6875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4F6875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00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875" w:rsidRDefault="00642E97">
            <w:pPr>
              <w:ind w:left="776" w:hanging="708"/>
            </w:pPr>
            <w:r>
              <w:rPr>
                <w:rFonts w:eastAsia="標楷體"/>
                <w:b/>
                <w:bCs/>
              </w:rPr>
              <w:t>備註：各招生甄選種類僅</w:t>
            </w:r>
            <w:proofErr w:type="gramStart"/>
            <w:r>
              <w:rPr>
                <w:rFonts w:eastAsia="標楷體"/>
                <w:b/>
                <w:bCs/>
              </w:rPr>
              <w:t>採</w:t>
            </w:r>
            <w:proofErr w:type="gramEnd"/>
            <w:r>
              <w:rPr>
                <w:rFonts w:eastAsia="標楷體"/>
                <w:b/>
                <w:bCs/>
              </w:rPr>
              <w:t>計術科成績，總分為</w:t>
            </w:r>
            <w:r>
              <w:rPr>
                <w:rFonts w:eastAsia="標楷體"/>
                <w:b/>
                <w:bCs/>
              </w:rPr>
              <w:t>100</w:t>
            </w:r>
            <w:r>
              <w:rPr>
                <w:rFonts w:eastAsia="標楷體"/>
                <w:b/>
                <w:bCs/>
              </w:rPr>
              <w:t>分。</w:t>
            </w:r>
          </w:p>
        </w:tc>
      </w:tr>
      <w:tr w:rsidR="004F6875">
        <w:tblPrEx>
          <w:tblCellMar>
            <w:top w:w="0" w:type="dxa"/>
            <w:bottom w:w="0" w:type="dxa"/>
          </w:tblCellMar>
        </w:tblPrEx>
        <w:trPr>
          <w:cantSplit/>
          <w:trHeight w:val="1429"/>
          <w:jc w:val="center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4F6875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/>
                <w:color w:val="000000"/>
                <w:spacing w:val="20"/>
              </w:rPr>
              <w:t>錄取方式</w:t>
            </w:r>
          </w:p>
        </w:tc>
        <w:tc>
          <w:tcPr>
            <w:tcW w:w="10096" w:type="dxa"/>
            <w:gridSpan w:val="1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875" w:rsidRDefault="00642E97">
            <w:pPr>
              <w:overflowPunct w:val="0"/>
              <w:snapToGrid w:val="0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各測驗種類依總成績高低依序錄取，未達最低錄取標準</w:t>
            </w:r>
            <w:r>
              <w:rPr>
                <w:rFonts w:eastAsia="標楷體"/>
                <w:b/>
                <w:color w:val="000000"/>
              </w:rPr>
              <w:t>70</w:t>
            </w:r>
            <w:r>
              <w:rPr>
                <w:rFonts w:eastAsia="標楷體"/>
              </w:rPr>
              <w:t>分（含）者，不予錄取。</w:t>
            </w:r>
          </w:p>
          <w:p w:rsidR="004F6875" w:rsidRDefault="00642E97">
            <w:pPr>
              <w:overflowPunct w:val="0"/>
              <w:snapToGrid w:val="0"/>
              <w:jc w:val="both"/>
            </w:pPr>
            <w:r>
              <w:rPr>
                <w:rFonts w:eastAsia="標楷體"/>
              </w:rPr>
              <w:t>2.</w:t>
            </w:r>
            <w:proofErr w:type="gramStart"/>
            <w:r>
              <w:rPr>
                <w:rFonts w:eastAsia="標楷體"/>
              </w:rPr>
              <w:t>成績比序</w:t>
            </w:r>
            <w:proofErr w:type="gramEnd"/>
            <w:r>
              <w:rPr>
                <w:rFonts w:eastAsia="標楷體"/>
              </w:rPr>
              <w:t>：如總成績相同時，參酌術科測驗</w:t>
            </w:r>
            <w:proofErr w:type="gramStart"/>
            <w:r>
              <w:rPr>
                <w:rFonts w:eastAsia="標楷體"/>
              </w:rPr>
              <w:t>項目比序高低</w:t>
            </w:r>
            <w:proofErr w:type="gramEnd"/>
            <w:r>
              <w:rPr>
                <w:rFonts w:eastAsia="標楷體"/>
              </w:rPr>
              <w:t>順序錄取，</w:t>
            </w:r>
            <w:r>
              <w:rPr>
                <w:rFonts w:eastAsia="標楷體"/>
                <w:shd w:val="clear" w:color="auto" w:fill="FFFFFF"/>
              </w:rPr>
              <w:t>不列備取</w:t>
            </w:r>
            <w:r>
              <w:rPr>
                <w:rFonts w:eastAsia="標楷體"/>
              </w:rPr>
              <w:t>。</w:t>
            </w:r>
          </w:p>
          <w:tbl>
            <w:tblPr>
              <w:tblW w:w="99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701"/>
              <w:gridCol w:w="1701"/>
              <w:gridCol w:w="1984"/>
              <w:gridCol w:w="1710"/>
              <w:gridCol w:w="1668"/>
            </w:tblGrid>
            <w:tr w:rsidR="004F687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6875" w:rsidRDefault="004F6875">
                  <w:pPr>
                    <w:overflowPunct w:val="0"/>
                    <w:snapToGrid w:val="0"/>
                    <w:jc w:val="center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6875" w:rsidRDefault="00642E97">
                  <w:pPr>
                    <w:overflowPunct w:val="0"/>
                    <w:snapToGrid w:val="0"/>
                    <w:jc w:val="center"/>
                    <w:rPr>
                      <w:rFonts w:eastAsia="標楷體"/>
                      <w:color w:val="FF0000"/>
                    </w:rPr>
                  </w:pPr>
                  <w:r>
                    <w:rPr>
                      <w:rFonts w:eastAsia="標楷體"/>
                      <w:color w:val="FF0000"/>
                    </w:rPr>
                    <w:t>排球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6875" w:rsidRDefault="00642E97">
                  <w:pPr>
                    <w:overflowPunct w:val="0"/>
                    <w:snapToGrid w:val="0"/>
                    <w:jc w:val="center"/>
                    <w:rPr>
                      <w:rFonts w:eastAsia="標楷體"/>
                      <w:color w:val="FF0000"/>
                    </w:rPr>
                  </w:pPr>
                  <w:r>
                    <w:rPr>
                      <w:rFonts w:eastAsia="標楷體"/>
                      <w:color w:val="FF0000"/>
                    </w:rPr>
                    <w:t>體操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6875" w:rsidRDefault="004F6875">
                  <w:pPr>
                    <w:overflowPunct w:val="0"/>
                    <w:snapToGrid w:val="0"/>
                    <w:jc w:val="center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6875" w:rsidRDefault="004F6875">
                  <w:pPr>
                    <w:overflowPunct w:val="0"/>
                    <w:snapToGrid w:val="0"/>
                    <w:jc w:val="center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16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F6875" w:rsidRDefault="004F6875">
                  <w:pPr>
                    <w:overflowPunct w:val="0"/>
                    <w:snapToGrid w:val="0"/>
                    <w:jc w:val="center"/>
                    <w:rPr>
                      <w:rFonts w:eastAsia="標楷體"/>
                      <w:bCs/>
                    </w:rPr>
                  </w:pPr>
                </w:p>
              </w:tc>
            </w:tr>
            <w:tr w:rsidR="004F687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6875" w:rsidRDefault="00642E97">
                  <w:pPr>
                    <w:overflowPunct w:val="0"/>
                    <w:snapToGrid w:val="0"/>
                    <w:jc w:val="center"/>
                  </w:pPr>
                  <w:proofErr w:type="gramStart"/>
                  <w:r>
                    <w:rPr>
                      <w:rFonts w:eastAsia="標楷體"/>
                      <w:bCs/>
                      <w:sz w:val="22"/>
                    </w:rPr>
                    <w:t>成績比序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6875" w:rsidRDefault="00642E97">
                  <w:pPr>
                    <w:overflowPunct w:val="0"/>
                    <w:snapToGrid w:val="0"/>
                    <w:jc w:val="center"/>
                    <w:rPr>
                      <w:rFonts w:eastAsia="標楷體"/>
                      <w:bCs/>
                      <w:color w:val="FF0000"/>
                    </w:rPr>
                  </w:pPr>
                  <w:r>
                    <w:rPr>
                      <w:rFonts w:eastAsia="標楷體"/>
                      <w:bCs/>
                      <w:color w:val="FF0000"/>
                    </w:rPr>
                    <w:t>1.2</w:t>
                  </w:r>
                  <w:bookmarkStart w:id="0" w:name="OLE_LINK1"/>
                  <w:bookmarkStart w:id="1" w:name="OLE_LINK2"/>
                  <w:bookmarkStart w:id="2" w:name="OLE_LINK3"/>
                  <w:r>
                    <w:rPr>
                      <w:rFonts w:eastAsia="標楷體"/>
                      <w:bCs/>
                      <w:color w:val="FF0000"/>
                    </w:rPr>
                    <w:t>.</w:t>
                  </w:r>
                  <w:bookmarkEnd w:id="0"/>
                  <w:bookmarkEnd w:id="1"/>
                  <w:bookmarkEnd w:id="2"/>
                  <w:r>
                    <w:rPr>
                      <w:rFonts w:eastAsia="標楷體"/>
                      <w:bCs/>
                      <w:color w:val="FF0000"/>
                    </w:rPr>
                    <w:t>3.4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6875" w:rsidRDefault="00642E97">
                  <w:pPr>
                    <w:overflowPunct w:val="0"/>
                    <w:snapToGrid w:val="0"/>
                    <w:jc w:val="center"/>
                    <w:rPr>
                      <w:rFonts w:eastAsia="標楷體"/>
                      <w:bCs/>
                      <w:color w:val="FF0000"/>
                    </w:rPr>
                  </w:pPr>
                  <w:r>
                    <w:rPr>
                      <w:rFonts w:eastAsia="標楷體"/>
                      <w:bCs/>
                      <w:color w:val="FF0000"/>
                    </w:rPr>
                    <w:t>1.2.3.4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F6875" w:rsidRDefault="004F6875">
                  <w:pPr>
                    <w:overflowPunct w:val="0"/>
                    <w:snapToGrid w:val="0"/>
                    <w:jc w:val="center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6875" w:rsidRDefault="004F6875">
                  <w:pPr>
                    <w:overflowPunct w:val="0"/>
                    <w:snapToGrid w:val="0"/>
                    <w:jc w:val="center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16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4F6875" w:rsidRDefault="004F6875">
                  <w:pPr>
                    <w:overflowPunct w:val="0"/>
                    <w:snapToGrid w:val="0"/>
                    <w:jc w:val="center"/>
                    <w:rPr>
                      <w:rFonts w:eastAsia="標楷體"/>
                      <w:bCs/>
                    </w:rPr>
                  </w:pPr>
                </w:p>
              </w:tc>
            </w:tr>
          </w:tbl>
          <w:p w:rsidR="004F6875" w:rsidRDefault="004F6875">
            <w:pPr>
              <w:ind w:left="480" w:hanging="480"/>
              <w:rPr>
                <w:rFonts w:eastAsia="標楷體"/>
                <w:color w:val="000000"/>
              </w:rPr>
            </w:pPr>
          </w:p>
        </w:tc>
      </w:tr>
      <w:tr w:rsidR="004F6875">
        <w:tblPrEx>
          <w:tblCellMar>
            <w:top w:w="0" w:type="dxa"/>
            <w:bottom w:w="0" w:type="dxa"/>
          </w:tblCellMar>
        </w:tblPrEx>
        <w:trPr>
          <w:cantSplit/>
          <w:trHeight w:val="1444"/>
          <w:jc w:val="center"/>
        </w:trPr>
        <w:tc>
          <w:tcPr>
            <w:tcW w:w="851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ind w:left="113" w:right="113"/>
              <w:jc w:val="center"/>
            </w:pPr>
            <w:r>
              <w:rPr>
                <w:rFonts w:eastAsia="標楷體"/>
                <w:color w:val="000000"/>
              </w:rPr>
              <w:t>報名手續</w:t>
            </w:r>
          </w:p>
        </w:tc>
        <w:tc>
          <w:tcPr>
            <w:tcW w:w="100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875" w:rsidRDefault="00642E97">
            <w:r>
              <w:rPr>
                <w:rFonts w:eastAsia="標楷體"/>
                <w:color w:val="000000"/>
              </w:rPr>
              <w:t>一、填寫報名表</w:t>
            </w:r>
            <w:r>
              <w:rPr>
                <w:rFonts w:eastAsia="標楷體"/>
                <w:color w:val="000000"/>
              </w:rPr>
              <w:t>Email</w:t>
            </w:r>
            <w:r>
              <w:rPr>
                <w:rFonts w:eastAsia="標楷體"/>
                <w:color w:val="000000"/>
              </w:rPr>
              <w:t>至本校體育組現場報名。</w:t>
            </w:r>
            <w:proofErr w:type="gramStart"/>
            <w:r>
              <w:rPr>
                <w:rFonts w:eastAsia="標楷體"/>
                <w:color w:val="000000"/>
              </w:rPr>
              <w:t>（</w:t>
            </w:r>
            <w:proofErr w:type="gramEnd"/>
            <w:r>
              <w:fldChar w:fldCharType="begin"/>
            </w:r>
            <w:r>
              <w:instrText xml:space="preserve"> HYPERLINK  "mailto:kenchi1116@smps.tp.edu.tw" </w:instrText>
            </w:r>
            <w:r>
              <w:fldChar w:fldCharType="separate"/>
            </w:r>
            <w:r>
              <w:rPr>
                <w:rStyle w:val="a9"/>
                <w:rFonts w:eastAsia="標楷體"/>
              </w:rPr>
              <w:t>kenchi1116@smps.tp.edu.tw</w:t>
            </w:r>
            <w:r>
              <w:rPr>
                <w:rStyle w:val="a9"/>
                <w:rFonts w:eastAsia="標楷體"/>
              </w:rPr>
              <w:fldChar w:fldCharType="end"/>
            </w:r>
            <w:proofErr w:type="gramStart"/>
            <w:r>
              <w:rPr>
                <w:rFonts w:eastAsia="標楷體"/>
                <w:color w:val="000000"/>
              </w:rPr>
              <w:t>）</w:t>
            </w:r>
            <w:proofErr w:type="gramEnd"/>
          </w:p>
          <w:p w:rsidR="004F6875" w:rsidRDefault="00642E97">
            <w:r>
              <w:rPr>
                <w:rFonts w:eastAsia="標楷體"/>
                <w:color w:val="000000"/>
              </w:rPr>
              <w:t>二、學歷證件：在學證明（原為本校學生則無須檢附）。</w:t>
            </w:r>
          </w:p>
          <w:p w:rsidR="004F6875" w:rsidRDefault="00642E97">
            <w:r>
              <w:rPr>
                <w:rFonts w:eastAsia="標楷體"/>
                <w:color w:val="000000"/>
              </w:rPr>
              <w:t>三、戶籍謄本或戶口名簿影本（傳送影像至信箱）。</w:t>
            </w:r>
          </w:p>
          <w:p w:rsidR="004F6875" w:rsidRDefault="00642E97">
            <w:r>
              <w:rPr>
                <w:rFonts w:eastAsia="標楷體"/>
                <w:color w:val="000000"/>
              </w:rPr>
              <w:t>四、參賽成績證明影本（傳送影像至信箱）。</w:t>
            </w:r>
          </w:p>
          <w:p w:rsidR="004F6875" w:rsidRDefault="00642E97">
            <w:r>
              <w:rPr>
                <w:rFonts w:eastAsia="標楷體"/>
                <w:color w:val="000000"/>
              </w:rPr>
              <w:t>五、家長同意書。（附件一）</w:t>
            </w:r>
          </w:p>
          <w:p w:rsidR="004F6875" w:rsidRDefault="00642E97">
            <w:r>
              <w:rPr>
                <w:rFonts w:eastAsia="標楷體"/>
                <w:color w:val="000000"/>
              </w:rPr>
              <w:t>六、健康聲明切結書。（附件二）</w:t>
            </w:r>
          </w:p>
        </w:tc>
      </w:tr>
      <w:tr w:rsidR="004F6875">
        <w:tblPrEx>
          <w:tblCellMar>
            <w:top w:w="0" w:type="dxa"/>
            <w:bottom w:w="0" w:type="dxa"/>
          </w:tblCellMar>
        </w:tblPrEx>
        <w:trPr>
          <w:cantSplit/>
          <w:trHeight w:val="3074"/>
          <w:jc w:val="center"/>
        </w:trPr>
        <w:tc>
          <w:tcPr>
            <w:tcW w:w="851" w:type="dxa"/>
            <w:gridSpan w:val="4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875" w:rsidRDefault="00642E97">
            <w:pPr>
              <w:jc w:val="center"/>
            </w:pPr>
            <w:r>
              <w:rPr>
                <w:rFonts w:eastAsia="標楷體"/>
                <w:color w:val="000000"/>
              </w:rPr>
              <w:lastRenderedPageBreak/>
              <w:t>備</w:t>
            </w:r>
          </w:p>
          <w:p w:rsidR="004F6875" w:rsidRDefault="00642E97">
            <w:pPr>
              <w:jc w:val="center"/>
            </w:pPr>
            <w:proofErr w:type="gramStart"/>
            <w:r>
              <w:rPr>
                <w:rFonts w:eastAsia="標楷體"/>
                <w:color w:val="000000"/>
              </w:rPr>
              <w:t>註</w:t>
            </w:r>
            <w:proofErr w:type="gramEnd"/>
          </w:p>
        </w:tc>
        <w:tc>
          <w:tcPr>
            <w:tcW w:w="10096" w:type="dxa"/>
            <w:gridSpan w:val="1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875" w:rsidRDefault="00642E97">
            <w:pPr>
              <w:ind w:left="480" w:hanging="480"/>
            </w:pPr>
            <w:r>
              <w:rPr>
                <w:rFonts w:eastAsia="標楷體"/>
                <w:color w:val="000000"/>
              </w:rPr>
              <w:t>一、入學年級：</w:t>
            </w:r>
            <w:r>
              <w:rPr>
                <w:rFonts w:eastAsia="標楷體"/>
                <w:color w:val="FF0000"/>
              </w:rPr>
              <w:t>國小五年級</w:t>
            </w:r>
            <w:r>
              <w:rPr>
                <w:rFonts w:eastAsia="標楷體"/>
                <w:color w:val="000000"/>
              </w:rPr>
              <w:t>。</w:t>
            </w:r>
          </w:p>
          <w:p w:rsidR="004F6875" w:rsidRDefault="00642E97">
            <w:pPr>
              <w:ind w:left="2760" w:hanging="2760"/>
            </w:pPr>
            <w:r>
              <w:rPr>
                <w:rFonts w:eastAsia="標楷體"/>
                <w:color w:val="000000"/>
              </w:rPr>
              <w:t>二、招生時程</w:t>
            </w:r>
          </w:p>
          <w:p w:rsidR="004F6875" w:rsidRDefault="00642E97">
            <w:pPr>
              <w:ind w:left="2551" w:hanging="1982"/>
            </w:pPr>
            <w:r>
              <w:rPr>
                <w:rFonts w:eastAsia="標楷體"/>
                <w:color w:val="000000"/>
              </w:rPr>
              <w:t>（一）報名時間：</w:t>
            </w:r>
            <w:r>
              <w:rPr>
                <w:rFonts w:eastAsia="標楷體"/>
              </w:rPr>
              <w:t>110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17</w:t>
            </w:r>
            <w:r>
              <w:rPr>
                <w:rFonts w:eastAsia="標楷體"/>
              </w:rPr>
              <w:t>日（星期四）至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23</w:t>
            </w:r>
            <w:r>
              <w:rPr>
                <w:rFonts w:eastAsia="標楷體"/>
              </w:rPr>
              <w:t>日（星期三）電子郵件寄至本校體衛組陳老師信箱</w:t>
            </w:r>
            <w:proofErr w:type="gramStart"/>
            <w:r>
              <w:rPr>
                <w:rFonts w:eastAsia="標楷體"/>
              </w:rPr>
              <w:t>（</w:t>
            </w:r>
            <w:proofErr w:type="gramEnd"/>
            <w:r>
              <w:fldChar w:fldCharType="begin"/>
            </w:r>
            <w:r>
              <w:instrText xml:space="preserve"> HYPERLINK  "mailto:kenchi1116@smps.tp.edu.tw" </w:instrText>
            </w:r>
            <w:r>
              <w:fldChar w:fldCharType="separate"/>
            </w:r>
            <w:r>
              <w:rPr>
                <w:rStyle w:val="a9"/>
                <w:rFonts w:eastAsia="標楷體"/>
              </w:rPr>
              <w:t>kenchi1116@smps.tp.edu.tw</w:t>
            </w:r>
            <w:r>
              <w:rPr>
                <w:rStyle w:val="a9"/>
                <w:rFonts w:eastAsia="標楷體"/>
              </w:rPr>
              <w:fldChar w:fldCharType="end"/>
            </w:r>
            <w:proofErr w:type="gramStart"/>
            <w:r>
              <w:rPr>
                <w:rFonts w:eastAsia="標楷體"/>
              </w:rPr>
              <w:t>）</w:t>
            </w:r>
            <w:proofErr w:type="gramEnd"/>
            <w:r>
              <w:rPr>
                <w:rFonts w:eastAsia="標楷體"/>
              </w:rPr>
              <w:t>，如</w:t>
            </w:r>
            <w:proofErr w:type="gramStart"/>
            <w:r>
              <w:rPr>
                <w:rFonts w:eastAsia="標楷體"/>
              </w:rPr>
              <w:t>遇缺</w:t>
            </w:r>
            <w:proofErr w:type="gramEnd"/>
            <w:r>
              <w:rPr>
                <w:rFonts w:eastAsia="標楷體"/>
              </w:rPr>
              <w:t>件，於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23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星期三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前完成補件。</w:t>
            </w:r>
          </w:p>
          <w:p w:rsidR="004F6875" w:rsidRDefault="00642E97">
            <w:pPr>
              <w:ind w:left="2407" w:hanging="1841"/>
            </w:pPr>
            <w:r>
              <w:rPr>
                <w:rFonts w:eastAsia="標楷體"/>
                <w:color w:val="000000"/>
              </w:rPr>
              <w:t>（二）測驗時間：</w:t>
            </w:r>
            <w:proofErr w:type="gramStart"/>
            <w:r>
              <w:rPr>
                <w:rFonts w:eastAsia="標楷體"/>
                <w:color w:val="FF0000"/>
              </w:rPr>
              <w:t>採線上</w:t>
            </w:r>
            <w:proofErr w:type="gramEnd"/>
            <w:r>
              <w:rPr>
                <w:rFonts w:eastAsia="標楷體"/>
                <w:color w:val="FF0000"/>
              </w:rPr>
              <w:t>測驗，</w:t>
            </w:r>
            <w:r>
              <w:rPr>
                <w:rFonts w:eastAsia="標楷體"/>
                <w:color w:val="FF0000"/>
              </w:rPr>
              <w:t>110</w:t>
            </w:r>
            <w:r>
              <w:rPr>
                <w:rFonts w:eastAsia="標楷體"/>
                <w:color w:val="FF0000"/>
              </w:rPr>
              <w:t>年</w:t>
            </w:r>
            <w:r>
              <w:rPr>
                <w:rFonts w:eastAsia="標楷體"/>
                <w:color w:val="FF0000"/>
              </w:rPr>
              <w:t>6</w:t>
            </w:r>
            <w:r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24</w:t>
            </w:r>
            <w:r>
              <w:rPr>
                <w:rFonts w:ascii="標楷體" w:eastAsia="標楷體" w:hAnsi="標楷體"/>
                <w:color w:val="FF0000"/>
              </w:rPr>
              <w:t>日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星期四</w:t>
            </w:r>
            <w:r>
              <w:rPr>
                <w:rFonts w:ascii="標楷體" w:eastAsia="標楷體" w:hAnsi="標楷體"/>
                <w:color w:val="FF0000"/>
              </w:rPr>
              <w:t>)</w:t>
            </w:r>
            <w:r>
              <w:rPr>
                <w:rFonts w:ascii="標楷體" w:eastAsia="標楷體" w:hAnsi="標楷體"/>
                <w:color w:val="FF0000"/>
              </w:rPr>
              <w:t>下</w:t>
            </w:r>
            <w:r>
              <w:rPr>
                <w:rFonts w:eastAsia="標楷體"/>
                <w:color w:val="FF0000"/>
              </w:rPr>
              <w:t>午</w:t>
            </w:r>
            <w:r>
              <w:rPr>
                <w:rFonts w:eastAsia="標楷體"/>
                <w:color w:val="FF0000"/>
              </w:rPr>
              <w:t>2</w:t>
            </w:r>
            <w:r>
              <w:rPr>
                <w:rFonts w:eastAsia="標楷體"/>
                <w:color w:val="FF0000"/>
              </w:rPr>
              <w:t>時至</w:t>
            </w:r>
            <w:r>
              <w:rPr>
                <w:rFonts w:eastAsia="標楷體"/>
                <w:color w:val="FF0000"/>
              </w:rPr>
              <w:t>4</w:t>
            </w:r>
            <w:r>
              <w:rPr>
                <w:rFonts w:eastAsia="標楷體"/>
                <w:color w:val="FF0000"/>
              </w:rPr>
              <w:t>時。</w:t>
            </w:r>
          </w:p>
          <w:p w:rsidR="004F6875" w:rsidRDefault="00642E97">
            <w:pPr>
              <w:ind w:left="2407" w:hanging="1841"/>
            </w:pPr>
            <w:r>
              <w:rPr>
                <w:rFonts w:eastAsia="標楷體"/>
                <w:color w:val="000000"/>
              </w:rPr>
              <w:t>（三）放榜時間：</w:t>
            </w:r>
            <w:r>
              <w:rPr>
                <w:rFonts w:eastAsia="標楷體"/>
                <w:color w:val="FF0000"/>
              </w:rPr>
              <w:t>110</w:t>
            </w:r>
            <w:r>
              <w:rPr>
                <w:rFonts w:eastAsia="標楷體"/>
                <w:color w:val="FF0000"/>
              </w:rPr>
              <w:t>年</w:t>
            </w:r>
            <w:r>
              <w:rPr>
                <w:rFonts w:eastAsia="標楷體"/>
                <w:color w:val="FF0000"/>
              </w:rPr>
              <w:t>6</w:t>
            </w:r>
            <w:r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25</w:t>
            </w:r>
            <w:r>
              <w:rPr>
                <w:rFonts w:eastAsia="標楷體"/>
                <w:color w:val="FF0000"/>
              </w:rPr>
              <w:t>日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星期五</w:t>
            </w:r>
            <w:r>
              <w:rPr>
                <w:rFonts w:ascii="標楷體" w:eastAsia="標楷體" w:hAnsi="標楷體"/>
                <w:color w:val="FF0000"/>
              </w:rPr>
              <w:t>)</w:t>
            </w:r>
            <w:r>
              <w:rPr>
                <w:rFonts w:eastAsia="標楷體"/>
                <w:color w:val="FF0000"/>
              </w:rPr>
              <w:t>下午</w:t>
            </w:r>
            <w:r>
              <w:rPr>
                <w:rFonts w:eastAsia="標楷體"/>
                <w:color w:val="FF0000"/>
              </w:rPr>
              <w:t>5</w:t>
            </w:r>
            <w:r>
              <w:rPr>
                <w:rFonts w:eastAsia="標楷體"/>
                <w:color w:val="FF0000"/>
              </w:rPr>
              <w:t>時前公告於本校網站。</w:t>
            </w:r>
          </w:p>
          <w:p w:rsidR="004F6875" w:rsidRDefault="00642E97">
            <w:pPr>
              <w:ind w:left="2407" w:hanging="1841"/>
            </w:pPr>
            <w:r>
              <w:rPr>
                <w:rFonts w:eastAsia="標楷體"/>
                <w:color w:val="000000"/>
              </w:rPr>
              <w:t>（四）成績複查：</w:t>
            </w:r>
            <w:r>
              <w:rPr>
                <w:rFonts w:eastAsia="標楷體"/>
                <w:color w:val="FF0000"/>
              </w:rPr>
              <w:t>110</w:t>
            </w:r>
            <w:r>
              <w:rPr>
                <w:rFonts w:eastAsia="標楷體"/>
                <w:color w:val="FF0000"/>
              </w:rPr>
              <w:t>年</w:t>
            </w:r>
            <w:r>
              <w:rPr>
                <w:rFonts w:eastAsia="標楷體"/>
                <w:color w:val="FF0000"/>
              </w:rPr>
              <w:t>6</w:t>
            </w:r>
            <w:r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28</w:t>
            </w:r>
            <w:r>
              <w:rPr>
                <w:rFonts w:ascii="標楷體" w:eastAsia="標楷體" w:hAnsi="標楷體"/>
                <w:color w:val="FF0000"/>
              </w:rPr>
              <w:t>日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星期一</w:t>
            </w:r>
            <w:r>
              <w:rPr>
                <w:rFonts w:ascii="標楷體" w:eastAsia="標楷體" w:hAnsi="標楷體"/>
                <w:color w:val="FF0000"/>
              </w:rPr>
              <w:t>)</w:t>
            </w:r>
            <w:r>
              <w:rPr>
                <w:rFonts w:eastAsia="標楷體"/>
                <w:color w:val="FF0000"/>
              </w:rPr>
              <w:t>上午</w:t>
            </w:r>
            <w:r>
              <w:rPr>
                <w:rFonts w:eastAsia="標楷體"/>
                <w:color w:val="FF0000"/>
              </w:rPr>
              <w:t>9</w:t>
            </w:r>
            <w:r>
              <w:rPr>
                <w:rFonts w:eastAsia="標楷體"/>
                <w:color w:val="FF0000"/>
              </w:rPr>
              <w:t>時至下午</w:t>
            </w:r>
            <w:r>
              <w:rPr>
                <w:rFonts w:eastAsia="標楷體"/>
                <w:color w:val="FF0000"/>
              </w:rPr>
              <w:t>4</w:t>
            </w:r>
            <w:r>
              <w:rPr>
                <w:rFonts w:eastAsia="標楷體"/>
                <w:color w:val="FF0000"/>
              </w:rPr>
              <w:t>時。</w:t>
            </w:r>
          </w:p>
          <w:p w:rsidR="004F6875" w:rsidRDefault="00642E97">
            <w:pPr>
              <w:ind w:left="2407" w:hanging="1841"/>
            </w:pPr>
            <w:r>
              <w:rPr>
                <w:rFonts w:eastAsia="標楷體"/>
                <w:color w:val="000000"/>
              </w:rPr>
              <w:t>（五）報到時間：</w:t>
            </w:r>
            <w:r>
              <w:rPr>
                <w:rFonts w:eastAsia="標楷體"/>
                <w:color w:val="FF0000"/>
              </w:rPr>
              <w:t>110</w:t>
            </w:r>
            <w:r>
              <w:rPr>
                <w:rFonts w:eastAsia="標楷體"/>
                <w:color w:val="FF0000"/>
              </w:rPr>
              <w:t>年</w:t>
            </w:r>
            <w:r>
              <w:rPr>
                <w:rFonts w:eastAsia="標楷體"/>
                <w:color w:val="FF0000"/>
              </w:rPr>
              <w:t>6</w:t>
            </w:r>
            <w:r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29</w:t>
            </w:r>
            <w:r>
              <w:rPr>
                <w:rFonts w:eastAsia="標楷體"/>
                <w:color w:val="FF0000"/>
              </w:rPr>
              <w:t>日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星期二</w:t>
            </w:r>
            <w:r>
              <w:rPr>
                <w:rFonts w:ascii="標楷體" w:eastAsia="標楷體" w:hAnsi="標楷體"/>
                <w:color w:val="FF0000"/>
              </w:rPr>
              <w:t>)</w:t>
            </w:r>
            <w:r>
              <w:rPr>
                <w:rFonts w:ascii="標楷體" w:eastAsia="標楷體" w:hAnsi="標楷體"/>
                <w:color w:val="FF0000"/>
              </w:rPr>
              <w:t>至</w:t>
            </w:r>
            <w:r>
              <w:rPr>
                <w:rFonts w:eastAsia="標楷體"/>
                <w:color w:val="FF0000"/>
              </w:rPr>
              <w:t>6</w:t>
            </w:r>
            <w:r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30</w:t>
            </w:r>
            <w:r>
              <w:rPr>
                <w:rFonts w:eastAsia="標楷體"/>
                <w:color w:val="FF0000"/>
              </w:rPr>
              <w:t>日</w:t>
            </w: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/>
                <w:color w:val="FF0000"/>
              </w:rPr>
              <w:t>星期三</w:t>
            </w:r>
            <w:r>
              <w:rPr>
                <w:rFonts w:eastAsia="標楷體"/>
                <w:color w:val="FF0000"/>
              </w:rPr>
              <w:t>)</w:t>
            </w:r>
            <w:r>
              <w:rPr>
                <w:rFonts w:eastAsia="標楷體"/>
                <w:color w:val="FF0000"/>
              </w:rPr>
              <w:t>，填妥報到同意書</w:t>
            </w: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/>
                <w:color w:val="FF0000"/>
              </w:rPr>
              <w:t>附件三</w:t>
            </w:r>
            <w:r>
              <w:rPr>
                <w:rFonts w:eastAsia="標楷體"/>
                <w:color w:val="FF0000"/>
              </w:rPr>
              <w:t>)</w:t>
            </w:r>
            <w:r>
              <w:rPr>
                <w:rFonts w:eastAsia="標楷體"/>
                <w:color w:val="FF0000"/>
              </w:rPr>
              <w:t>後拍照或掃描至本校</w:t>
            </w:r>
            <w:proofErr w:type="gramStart"/>
            <w:r>
              <w:rPr>
                <w:rFonts w:eastAsia="標楷體"/>
                <w:color w:val="FF0000"/>
              </w:rPr>
              <w:t>體衛組信箱</w:t>
            </w:r>
            <w:proofErr w:type="gramEnd"/>
            <w:r>
              <w:rPr>
                <w:rFonts w:eastAsia="標楷體"/>
                <w:color w:val="FF0000"/>
              </w:rPr>
              <w:t>kenchi1116@smps.tp.edu.tw</w:t>
            </w:r>
            <w:r>
              <w:rPr>
                <w:rFonts w:eastAsia="標楷體"/>
                <w:color w:val="FF0000"/>
              </w:rPr>
              <w:t>。標題請註明，</w:t>
            </w:r>
            <w:r>
              <w:rPr>
                <w:rFonts w:eastAsia="標楷體"/>
                <w:color w:val="FF0000"/>
              </w:rPr>
              <w:softHyphen/>
            </w:r>
            <w:r>
              <w:rPr>
                <w:rFonts w:eastAsia="標楷體"/>
                <w:color w:val="FF0000"/>
              </w:rPr>
              <w:t>【</w:t>
            </w:r>
            <w:r>
              <w:rPr>
                <w:rFonts w:eastAsia="標楷體"/>
                <w:color w:val="FF0000"/>
              </w:rPr>
              <w:t>110</w:t>
            </w:r>
            <w:r>
              <w:rPr>
                <w:rFonts w:eastAsia="標楷體"/>
                <w:color w:val="FF0000"/>
              </w:rPr>
              <w:t>學年度體育績優生甄選入學報到同意書】</w:t>
            </w:r>
          </w:p>
          <w:p w:rsidR="004F6875" w:rsidRDefault="00642E97">
            <w:pPr>
              <w:ind w:left="492" w:hanging="492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三、請考生務必遵守考試規範，切勿有代考、舞弊等違規行為，如經查屬實，將取消考試錄取資格。</w:t>
            </w:r>
          </w:p>
          <w:p w:rsidR="004F6875" w:rsidRDefault="00642E97">
            <w:pPr>
              <w:ind w:left="480" w:hanging="480"/>
            </w:pPr>
            <w:r>
              <w:rPr>
                <w:rFonts w:eastAsia="標楷體"/>
                <w:color w:val="FF0000"/>
              </w:rPr>
              <w:t>四</w:t>
            </w:r>
            <w:r>
              <w:rPr>
                <w:rFonts w:eastAsia="標楷體"/>
                <w:color w:val="000000"/>
              </w:rPr>
              <w:t>、患有氣喘、心臟血管疾病、癲癇症或重大疾病等不適運動訓練者，不宜參加本校體育績優學生甄選。</w:t>
            </w:r>
          </w:p>
          <w:p w:rsidR="004F6875" w:rsidRDefault="00642E97">
            <w:pPr>
              <w:ind w:left="480" w:hanging="480"/>
            </w:pPr>
            <w:r>
              <w:rPr>
                <w:rFonts w:eastAsia="標楷體"/>
                <w:color w:val="FF0000"/>
              </w:rPr>
              <w:t>五</w:t>
            </w:r>
            <w:r>
              <w:rPr>
                <w:rFonts w:eastAsia="標楷體"/>
                <w:color w:val="000000"/>
              </w:rPr>
              <w:t>、甄選錄取之學生必須加入專長種類之校隊接受訓練，如不願接受訓練及參加比賽者，應由學校依規定輔導轉回原學區學校或額滿改分發學校（均依局頒常態編班相關規定辦理），不得異議。</w:t>
            </w:r>
          </w:p>
          <w:p w:rsidR="004F6875" w:rsidRDefault="00642E97">
            <w:pPr>
              <w:ind w:left="480" w:hanging="480"/>
            </w:pPr>
            <w:r>
              <w:rPr>
                <w:rFonts w:eastAsia="標楷體"/>
                <w:color w:val="FF0000"/>
              </w:rPr>
              <w:t>六</w:t>
            </w:r>
            <w:r>
              <w:rPr>
                <w:rFonts w:eastAsia="標楷體"/>
                <w:color w:val="000000"/>
              </w:rPr>
              <w:t>、凡經甄選錄取並完成報到手續之學生，不得參加本市其他學校所辦之體育績優學生甄選，如經查屬實，將取消後項考試之錄取資格。</w:t>
            </w:r>
          </w:p>
          <w:p w:rsidR="004F6875" w:rsidRDefault="00642E97">
            <w:pPr>
              <w:ind w:left="464" w:hanging="464"/>
            </w:pPr>
            <w:r>
              <w:rPr>
                <w:rFonts w:eastAsia="標楷體"/>
                <w:bCs/>
                <w:color w:val="FF0000"/>
                <w:spacing w:val="-4"/>
              </w:rPr>
              <w:t>七</w:t>
            </w:r>
            <w:r>
              <w:rPr>
                <w:rFonts w:eastAsia="標楷體"/>
                <w:bCs/>
                <w:spacing w:val="-4"/>
              </w:rPr>
              <w:t>、</w:t>
            </w:r>
            <w:r>
              <w:rPr>
                <w:rFonts w:ascii="標楷體" w:eastAsia="標楷體" w:hAnsi="標楷體"/>
              </w:rPr>
              <w:t>測驗當天，如遇天候或不可抗力因素，招生學校得以變更測驗場地及測驗項目。</w:t>
            </w:r>
          </w:p>
          <w:p w:rsidR="004F6875" w:rsidRDefault="00642E97">
            <w:pPr>
              <w:ind w:left="464" w:hanging="464"/>
            </w:pPr>
            <w:r>
              <w:rPr>
                <w:rFonts w:eastAsia="標楷體"/>
                <w:bCs/>
                <w:color w:val="FF0000"/>
                <w:spacing w:val="-4"/>
              </w:rPr>
              <w:t>八、倘有考生已先完成原學區新生報到者，需先至原校辦理轉出，始得辦理轉入。</w:t>
            </w:r>
          </w:p>
          <w:p w:rsidR="004F6875" w:rsidRDefault="00642E97">
            <w:pPr>
              <w:ind w:left="464" w:hanging="464"/>
            </w:pPr>
            <w:r>
              <w:rPr>
                <w:rFonts w:ascii="標楷體" w:eastAsia="標楷體" w:hAnsi="標楷體"/>
                <w:bCs/>
                <w:color w:val="FF0000"/>
                <w:spacing w:val="-4"/>
              </w:rPr>
              <w:t>九、</w:t>
            </w:r>
            <w:r>
              <w:rPr>
                <w:rFonts w:ascii="標楷體" w:eastAsia="標楷體" w:hAnsi="標楷體"/>
                <w:color w:val="FF0000"/>
              </w:rPr>
              <w:t>因應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疫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情可能發展變化，後續仍依中央流行疫情指揮中心最新指示配合辦理</w:t>
            </w:r>
            <w:r>
              <w:rPr>
                <w:rFonts w:ascii="標楷體" w:eastAsia="標楷體" w:hAnsi="標楷體"/>
                <w:color w:val="FF0000"/>
              </w:rPr>
              <w:t>，視疫情狀況進行滾動式修正。</w:t>
            </w:r>
          </w:p>
        </w:tc>
      </w:tr>
    </w:tbl>
    <w:p w:rsidR="004F6875" w:rsidRDefault="00642E97">
      <w:pPr>
        <w:snapToGrid w:val="0"/>
        <w:rPr>
          <w:rFonts w:eastAsia="標楷體"/>
          <w:bCs/>
          <w:color w:val="000000"/>
          <w:spacing w:val="-4"/>
          <w:sz w:val="28"/>
          <w:szCs w:val="28"/>
        </w:rPr>
      </w:pPr>
      <w:r>
        <w:rPr>
          <w:rFonts w:eastAsia="標楷體"/>
          <w:bCs/>
          <w:color w:val="000000"/>
          <w:spacing w:val="-4"/>
          <w:sz w:val="28"/>
          <w:szCs w:val="28"/>
        </w:rPr>
        <w:t>承辦人：（核章）</w:t>
      </w:r>
      <w:r>
        <w:rPr>
          <w:rFonts w:eastAsia="標楷體"/>
          <w:bCs/>
          <w:color w:val="000000"/>
          <w:spacing w:val="-4"/>
          <w:sz w:val="28"/>
          <w:szCs w:val="28"/>
        </w:rPr>
        <w:t xml:space="preserve">             </w:t>
      </w:r>
      <w:r>
        <w:rPr>
          <w:rFonts w:eastAsia="標楷體"/>
          <w:bCs/>
          <w:color w:val="000000"/>
          <w:spacing w:val="-4"/>
          <w:sz w:val="28"/>
          <w:szCs w:val="28"/>
        </w:rPr>
        <w:t>單位主管：（核章）</w:t>
      </w:r>
      <w:r>
        <w:rPr>
          <w:rFonts w:eastAsia="標楷體"/>
          <w:bCs/>
          <w:color w:val="000000"/>
          <w:spacing w:val="-4"/>
          <w:sz w:val="28"/>
          <w:szCs w:val="28"/>
        </w:rPr>
        <w:t xml:space="preserve">             </w:t>
      </w:r>
      <w:r>
        <w:rPr>
          <w:rFonts w:eastAsia="標楷體"/>
          <w:bCs/>
          <w:color w:val="000000"/>
          <w:spacing w:val="-4"/>
          <w:sz w:val="28"/>
          <w:szCs w:val="28"/>
        </w:rPr>
        <w:t>校長：</w:t>
      </w:r>
    </w:p>
    <w:p w:rsidR="004F6875" w:rsidRDefault="004F6875">
      <w:pPr>
        <w:snapToGrid w:val="0"/>
        <w:rPr>
          <w:rFonts w:eastAsia="標楷體"/>
          <w:bCs/>
          <w:color w:val="000000"/>
          <w:spacing w:val="-4"/>
          <w:sz w:val="28"/>
          <w:szCs w:val="28"/>
        </w:rPr>
      </w:pPr>
    </w:p>
    <w:p w:rsidR="004F6875" w:rsidRDefault="004F6875">
      <w:pPr>
        <w:snapToGrid w:val="0"/>
        <w:rPr>
          <w:rFonts w:eastAsia="標楷體"/>
          <w:bCs/>
          <w:color w:val="000000"/>
          <w:spacing w:val="-4"/>
          <w:sz w:val="28"/>
          <w:szCs w:val="28"/>
        </w:rPr>
      </w:pPr>
    </w:p>
    <w:p w:rsidR="004F6875" w:rsidRDefault="00642E97">
      <w:pPr>
        <w:snapToGrid w:val="0"/>
        <w:rPr>
          <w:rFonts w:eastAsia="標楷體"/>
          <w:bCs/>
          <w:color w:val="000000"/>
          <w:spacing w:val="-4"/>
          <w:sz w:val="28"/>
          <w:szCs w:val="28"/>
        </w:rPr>
      </w:pPr>
      <w:r>
        <w:rPr>
          <w:rFonts w:eastAsia="標楷體"/>
          <w:bCs/>
          <w:color w:val="000000"/>
          <w:spacing w:val="-4"/>
          <w:sz w:val="28"/>
          <w:szCs w:val="28"/>
        </w:rPr>
        <w:t>聯絡電話：</w:t>
      </w:r>
      <w:r>
        <w:rPr>
          <w:rFonts w:eastAsia="標楷體"/>
          <w:bCs/>
          <w:color w:val="000000"/>
          <w:spacing w:val="-4"/>
          <w:sz w:val="28"/>
          <w:szCs w:val="28"/>
        </w:rPr>
        <w:t>02-27646080</w:t>
      </w:r>
      <w:r>
        <w:rPr>
          <w:rFonts w:eastAsia="標楷體"/>
          <w:bCs/>
          <w:color w:val="000000"/>
          <w:spacing w:val="-4"/>
          <w:sz w:val="28"/>
          <w:szCs w:val="28"/>
        </w:rPr>
        <w:t>分機</w:t>
      </w:r>
      <w:r>
        <w:rPr>
          <w:rFonts w:eastAsia="標楷體"/>
          <w:bCs/>
          <w:color w:val="000000"/>
          <w:spacing w:val="-4"/>
          <w:sz w:val="28"/>
          <w:szCs w:val="28"/>
        </w:rPr>
        <w:t>224</w:t>
      </w:r>
    </w:p>
    <w:p w:rsidR="004F6875" w:rsidRDefault="00642E97">
      <w:pPr>
        <w:snapToGrid w:val="0"/>
        <w:rPr>
          <w:rFonts w:eastAsia="標楷體"/>
          <w:bCs/>
          <w:color w:val="000000"/>
          <w:spacing w:val="-4"/>
          <w:sz w:val="28"/>
          <w:szCs w:val="28"/>
        </w:rPr>
      </w:pPr>
      <w:r>
        <w:rPr>
          <w:rFonts w:eastAsia="標楷體"/>
          <w:bCs/>
          <w:color w:val="000000"/>
          <w:spacing w:val="-4"/>
          <w:sz w:val="28"/>
          <w:szCs w:val="28"/>
        </w:rPr>
        <w:t>電子信箱：</w:t>
      </w:r>
      <w:r>
        <w:rPr>
          <w:rFonts w:eastAsia="標楷體"/>
          <w:bCs/>
          <w:color w:val="000000"/>
          <w:spacing w:val="-4"/>
          <w:sz w:val="28"/>
          <w:szCs w:val="28"/>
        </w:rPr>
        <w:t>kenchi1116@smps.tp.edu.tw</w:t>
      </w:r>
    </w:p>
    <w:p w:rsidR="004F6875" w:rsidRDefault="004F6875">
      <w:pPr>
        <w:pageBreakBefore/>
        <w:rPr>
          <w:rFonts w:eastAsia="標楷體"/>
          <w:color w:val="000000"/>
        </w:rPr>
      </w:pPr>
    </w:p>
    <w:p w:rsidR="004F6875" w:rsidRDefault="00642E97">
      <w:pPr>
        <w:jc w:val="center"/>
      </w:pPr>
      <w:r>
        <w:rPr>
          <w:rFonts w:eastAsia="標楷體"/>
          <w:b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-181608</wp:posOffset>
                </wp:positionV>
                <wp:extent cx="761366" cy="342900"/>
                <wp:effectExtent l="0" t="0" r="19684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F6875" w:rsidRDefault="00642E9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4.3pt;width:59.95pt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NT+QEAAPcDAAAOAAAAZHJzL2Uyb0RvYy54bWysU9uO0zAQfUfiHyy/06TZbncbNV3BVkVI&#10;K0Dq8gGO4zSWfMPjNilfz9gJ3S7whPCD7bn4zMyZ8fph0IqchAdpTUXns5wSYbhtpDlU9Nvz7t09&#10;JRCYaZiyRlT0LIA+bN6+WfeuFIXtrGqEJwhioOxdRbsQXJllwDuhGcysEwaNrfWaBRT9IWs86xFd&#10;q6zI82XWW984b7kAQO12NNJNwm9bwcOXtgURiKoo5hbS7tNexz3brFl58Mx1kk9psH/IQjNpMOgF&#10;assCI0cv/4DSknsLtg0zbnVm21ZykWrAaub5b9XsO+ZEqgXJAXehCf4fLP98+uqJbLB3lBimsUXP&#10;Ygjkgx1IEdnpHZTotHfoFgZUR89JD6iMRQ+t1/HEcgjakefzhdsIxlF5t5zfLJeUcDTdLIpVnrjP&#10;Xh47D+GjsJrES0U9ti4xyk5PEDAguv5yibHAKtnspFJJ8If6UXlyYtjmXVoxR3zyyk0Z0ld0dVvc&#10;J+RXNriGyNP6G0RMYcugG0MlhMlNGQwY2RpZibcw1MNEVW2bMzKIPwVr66z/QUmPU1dR+H5kXlCi&#10;Phls62q+WMQxTcLi9q5AwV9b6msLMxyhKhooGa+PYRxtnC3HwpPZOx4bESky9v0x2FYmKmNyY0ZT&#10;zjhdia7pJ8TxvZaT18t/3fwEAAD//wMAUEsDBBQABgAIAAAAIQArwoyi3gAAAAcBAAAPAAAAZHJz&#10;L2Rvd25yZXYueG1sTI8xT8MwFIR3JP6D9ZC6oNZpREMa4lRpKxaYKAwd3fiRRNjPIXZa8+9xJxhP&#10;d7r7rtwEo9kZR9dbErBcJMCQGqt6agV8vD/Pc2DOS1JSW0IBP+hgU93elLJQ9kJveD74lsUScoUU&#10;0Hk/FJy7pkMj3cIOSNH7tKORPsqx5WqUl1huNE+TJONG9hQXOjngrsPm6zAZAcfw+phtt/uVCr5+&#10;+d7nU62P90LM7kL9BMxj8H9huOJHdKgi08lOpBzTAuIRL2Ce5hmwq71cr4GdBKSrB+BVyf/zV78A&#10;AAD//wMAUEsBAi0AFAAGAAgAAAAhALaDOJL+AAAA4QEAABMAAAAAAAAAAAAAAAAAAAAAAFtDb250&#10;ZW50X1R5cGVzXS54bWxQSwECLQAUAAYACAAAACEAOP0h/9YAAACUAQAACwAAAAAAAAAAAAAAAAAv&#10;AQAAX3JlbHMvLnJlbHNQSwECLQAUAAYACAAAACEAFW1zU/kBAAD3AwAADgAAAAAAAAAAAAAAAAAu&#10;AgAAZHJzL2Uyb0RvYy54bWxQSwECLQAUAAYACAAAACEAK8KMot4AAAAHAQAADwAAAAAAAAAAAAAA&#10;AABTBAAAZHJzL2Rvd25yZXYueG1sUEsFBgAAAAAEAAQA8wAAAF4FAAAAAA==&#10;" strokeweight=".26467mm">
                <v:textbox>
                  <w:txbxContent>
                    <w:p w:rsidR="004F6875" w:rsidRDefault="00642E9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color w:val="000000"/>
          <w:sz w:val="56"/>
          <w:szCs w:val="56"/>
        </w:rPr>
        <w:t>家長同意書</w:t>
      </w:r>
    </w:p>
    <w:p w:rsidR="004F6875" w:rsidRDefault="004F6875">
      <w:pPr>
        <w:rPr>
          <w:rFonts w:eastAsia="標楷體"/>
          <w:color w:val="000000"/>
          <w:sz w:val="36"/>
          <w:szCs w:val="36"/>
        </w:rPr>
      </w:pPr>
    </w:p>
    <w:p w:rsidR="004F6875" w:rsidRDefault="00642E97">
      <w:pPr>
        <w:ind w:firstLine="720"/>
        <w:jc w:val="both"/>
      </w:pPr>
      <w:proofErr w:type="gramStart"/>
      <w:r>
        <w:rPr>
          <w:rFonts w:eastAsia="標楷體"/>
          <w:color w:val="000000"/>
          <w:sz w:val="36"/>
          <w:szCs w:val="36"/>
        </w:rPr>
        <w:t>敝</w:t>
      </w:r>
      <w:proofErr w:type="gramEnd"/>
      <w:r>
        <w:rPr>
          <w:rFonts w:eastAsia="標楷體"/>
          <w:color w:val="000000"/>
          <w:sz w:val="36"/>
          <w:szCs w:val="36"/>
        </w:rPr>
        <w:t>子弟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</w:t>
      </w:r>
      <w:r>
        <w:rPr>
          <w:rFonts w:eastAsia="標楷體"/>
          <w:color w:val="000000"/>
          <w:sz w:val="36"/>
          <w:szCs w:val="36"/>
        </w:rPr>
        <w:t>，經公開甄選錄取為</w:t>
      </w:r>
      <w:r>
        <w:rPr>
          <w:rFonts w:eastAsia="標楷體"/>
          <w:color w:val="000000"/>
          <w:sz w:val="36"/>
          <w:szCs w:val="36"/>
          <w:u w:val="single"/>
        </w:rPr>
        <w:t>臺北市松山區三民國民小學</w:t>
      </w:r>
      <w:r>
        <w:rPr>
          <w:rFonts w:eastAsia="標楷體"/>
          <w:color w:val="000000"/>
          <w:sz w:val="36"/>
          <w:szCs w:val="36"/>
        </w:rPr>
        <w:t>之體育績優生</w:t>
      </w:r>
      <w:r>
        <w:rPr>
          <w:rFonts w:eastAsia="標楷體"/>
          <w:color w:val="000000"/>
          <w:sz w:val="36"/>
          <w:szCs w:val="36"/>
          <w:u w:val="single"/>
        </w:rPr>
        <w:t>（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>■</w:t>
      </w:r>
      <w:r>
        <w:rPr>
          <w:rFonts w:eastAsia="標楷體"/>
          <w:color w:val="000000"/>
          <w:sz w:val="36"/>
          <w:szCs w:val="36"/>
          <w:u w:val="single"/>
        </w:rPr>
        <w:t>體育班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>□</w:t>
      </w:r>
      <w:r>
        <w:rPr>
          <w:rFonts w:eastAsia="標楷體"/>
          <w:color w:val="000000"/>
          <w:sz w:val="36"/>
          <w:szCs w:val="36"/>
          <w:u w:val="single"/>
        </w:rPr>
        <w:t>重點運動項目）</w:t>
      </w:r>
      <w:r>
        <w:rPr>
          <w:rFonts w:eastAsia="標楷體"/>
          <w:color w:val="000000"/>
          <w:sz w:val="36"/>
          <w:szCs w:val="36"/>
        </w:rPr>
        <w:t>。茲同意在學期間願意遵守學校規範及代表隊訓練規定。</w:t>
      </w:r>
    </w:p>
    <w:p w:rsidR="004F6875" w:rsidRDefault="00642E97">
      <w:pPr>
        <w:ind w:firstLine="72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入學後如不願接受訓練、參加比賽或違反學校相關規範者，國民中學學生非依學區就讀者，除原分發學校額滿應就讀改分發學校外，應返回原分發學校就讀。</w:t>
      </w:r>
    </w:p>
    <w:p w:rsidR="004F6875" w:rsidRDefault="00642E97">
      <w:pPr>
        <w:ind w:firstLine="72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謹此</w:t>
      </w:r>
    </w:p>
    <w:p w:rsidR="004F6875" w:rsidRDefault="004F6875">
      <w:pPr>
        <w:ind w:firstLine="720"/>
        <w:jc w:val="both"/>
        <w:rPr>
          <w:rFonts w:eastAsia="標楷體"/>
          <w:color w:val="000000"/>
          <w:sz w:val="36"/>
          <w:szCs w:val="36"/>
        </w:rPr>
      </w:pPr>
    </w:p>
    <w:p w:rsidR="004F6875" w:rsidRDefault="00642E97">
      <w:r>
        <w:rPr>
          <w:rFonts w:eastAsia="標楷體"/>
          <w:color w:val="000000"/>
          <w:sz w:val="36"/>
          <w:szCs w:val="36"/>
        </w:rPr>
        <w:t xml:space="preserve">                 </w:t>
      </w:r>
      <w:r>
        <w:rPr>
          <w:rFonts w:eastAsia="標楷體"/>
          <w:color w:val="000000"/>
          <w:sz w:val="36"/>
          <w:szCs w:val="36"/>
        </w:rPr>
        <w:t>學生簽名：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:rsidR="004F6875" w:rsidRDefault="004F6875">
      <w:pPr>
        <w:rPr>
          <w:rFonts w:eastAsia="標楷體"/>
          <w:color w:val="000000"/>
          <w:sz w:val="36"/>
          <w:szCs w:val="36"/>
        </w:rPr>
      </w:pPr>
    </w:p>
    <w:p w:rsidR="004F6875" w:rsidRDefault="00642E97">
      <w:pPr>
        <w:ind w:firstLine="900"/>
      </w:pPr>
      <w:r>
        <w:rPr>
          <w:rFonts w:eastAsia="標楷體"/>
          <w:color w:val="000000"/>
          <w:sz w:val="36"/>
          <w:szCs w:val="36"/>
        </w:rPr>
        <w:t>父母（或監護人）簽章：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:rsidR="004F6875" w:rsidRDefault="00642E97">
      <w:pPr>
        <w:ind w:firstLine="4500"/>
      </w:pPr>
      <w:r>
        <w:rPr>
          <w:rFonts w:eastAsia="標楷體"/>
          <w:color w:val="000000"/>
          <w:sz w:val="36"/>
          <w:szCs w:val="36"/>
        </w:rPr>
        <w:t>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  <w:r>
        <w:rPr>
          <w:rFonts w:eastAsia="標楷體"/>
          <w:color w:val="000000"/>
          <w:sz w:val="36"/>
          <w:szCs w:val="36"/>
        </w:rPr>
        <w:t xml:space="preserve"> </w:t>
      </w:r>
    </w:p>
    <w:p w:rsidR="004F6875" w:rsidRDefault="004F6875">
      <w:pPr>
        <w:ind w:firstLine="4500"/>
        <w:rPr>
          <w:rFonts w:eastAsia="標楷體"/>
          <w:color w:val="000000"/>
          <w:sz w:val="36"/>
          <w:szCs w:val="36"/>
        </w:rPr>
      </w:pPr>
    </w:p>
    <w:p w:rsidR="004F6875" w:rsidRDefault="004F6875">
      <w:pPr>
        <w:ind w:firstLine="4500"/>
        <w:rPr>
          <w:rFonts w:eastAsia="標楷體"/>
          <w:color w:val="000000"/>
          <w:sz w:val="36"/>
          <w:szCs w:val="36"/>
        </w:rPr>
      </w:pPr>
    </w:p>
    <w:p w:rsidR="004F6875" w:rsidRDefault="004F6875">
      <w:pPr>
        <w:ind w:firstLine="4500"/>
        <w:rPr>
          <w:rFonts w:eastAsia="標楷體"/>
          <w:color w:val="000000"/>
          <w:sz w:val="36"/>
          <w:szCs w:val="36"/>
        </w:rPr>
      </w:pPr>
    </w:p>
    <w:p w:rsidR="004F6875" w:rsidRDefault="004F6875">
      <w:pPr>
        <w:ind w:firstLine="4500"/>
        <w:rPr>
          <w:rFonts w:eastAsia="標楷體"/>
          <w:color w:val="000000"/>
          <w:sz w:val="36"/>
          <w:szCs w:val="36"/>
        </w:rPr>
      </w:pPr>
    </w:p>
    <w:p w:rsidR="004F6875" w:rsidRDefault="004F6875">
      <w:pPr>
        <w:ind w:firstLine="4500"/>
      </w:pPr>
    </w:p>
    <w:p w:rsidR="004F6875" w:rsidRDefault="00642E97">
      <w:pPr>
        <w:jc w:val="center"/>
      </w:pPr>
      <w:r>
        <w:rPr>
          <w:rFonts w:eastAsia="標楷體"/>
          <w:color w:val="000000"/>
          <w:sz w:val="36"/>
          <w:szCs w:val="36"/>
        </w:rPr>
        <w:t>中華民國</w:t>
      </w:r>
      <w:r>
        <w:rPr>
          <w:rFonts w:eastAsia="標楷體"/>
          <w:color w:val="000000"/>
          <w:sz w:val="36"/>
          <w:szCs w:val="36"/>
        </w:rPr>
        <w:t xml:space="preserve">  </w:t>
      </w:r>
      <w:r>
        <w:rPr>
          <w:rFonts w:eastAsia="標楷體"/>
          <w:color w:val="FF0000"/>
          <w:sz w:val="36"/>
          <w:szCs w:val="36"/>
        </w:rPr>
        <w:t xml:space="preserve">110 </w:t>
      </w:r>
      <w:r>
        <w:rPr>
          <w:rFonts w:eastAsia="標楷體"/>
          <w:color w:val="000000"/>
          <w:sz w:val="36"/>
          <w:szCs w:val="36"/>
        </w:rPr>
        <w:t xml:space="preserve"> </w:t>
      </w:r>
      <w:r>
        <w:rPr>
          <w:rFonts w:eastAsia="標楷體"/>
          <w:color w:val="000000"/>
          <w:sz w:val="36"/>
          <w:szCs w:val="36"/>
        </w:rPr>
        <w:t>年</w:t>
      </w:r>
      <w:r>
        <w:rPr>
          <w:rFonts w:eastAsia="標楷體"/>
          <w:color w:val="000000"/>
          <w:sz w:val="36"/>
          <w:szCs w:val="36"/>
        </w:rPr>
        <w:t xml:space="preserve">      </w:t>
      </w:r>
      <w:r>
        <w:rPr>
          <w:rFonts w:eastAsia="標楷體"/>
          <w:color w:val="000000"/>
          <w:sz w:val="36"/>
          <w:szCs w:val="36"/>
        </w:rPr>
        <w:t>月</w:t>
      </w:r>
      <w:r>
        <w:rPr>
          <w:rFonts w:eastAsia="標楷體"/>
          <w:color w:val="000000"/>
          <w:sz w:val="36"/>
          <w:szCs w:val="36"/>
        </w:rPr>
        <w:t xml:space="preserve">      </w:t>
      </w:r>
      <w:r>
        <w:rPr>
          <w:rFonts w:eastAsia="標楷體"/>
          <w:color w:val="000000"/>
          <w:sz w:val="36"/>
          <w:szCs w:val="36"/>
        </w:rPr>
        <w:t>日</w:t>
      </w:r>
    </w:p>
    <w:p w:rsidR="004F6875" w:rsidRDefault="004F6875">
      <w:pPr>
        <w:pageBreakBefore/>
        <w:jc w:val="center"/>
        <w:rPr>
          <w:rFonts w:eastAsia="標楷體"/>
          <w:b/>
          <w:color w:val="000000"/>
        </w:rPr>
      </w:pPr>
    </w:p>
    <w:p w:rsidR="004F6875" w:rsidRDefault="00642E97">
      <w:pPr>
        <w:jc w:val="center"/>
      </w:pPr>
      <w:r>
        <w:rPr>
          <w:rFonts w:eastAsia="標楷體"/>
          <w:b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66678</wp:posOffset>
                </wp:positionH>
                <wp:positionV relativeFrom="paragraph">
                  <wp:posOffset>-186693</wp:posOffset>
                </wp:positionV>
                <wp:extent cx="761366" cy="342900"/>
                <wp:effectExtent l="0" t="0" r="19684" b="1905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F6875" w:rsidRDefault="00642E9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5.25pt;margin-top:-14.7pt;width:59.9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+m/AEAAP4DAAAOAAAAZHJzL2Uyb0RvYy54bWysU11v2yAUfZ+0/4B4X+w4adpYIdXWKNOk&#10;ap2U7gdgDDESXwMSO/v1u+A0Tbc9TfMD5n5wOPfcy+p+0AoduQ/SGoKnkxIjbphtpdkT/P15++EO&#10;oxCpaamyhhN84gHfr9+/W/Wu5pXtrGq5RwBiQt07grsYXV0UgXVc0zCxjhsICus1jWD6fdF62gO6&#10;VkVVlouit7513jIeAng3YxCvM74QnMUnIQKPSBEM3GJefV6btBbrFa33nrpOsjMN+g8sNJUGLr1A&#10;bWik6ODlH1BaMm+DFXHCrC6sEJLxXANUMy1/q2bXUcdzLSBOcBeZwv+DZV+P3zySLcEVRoZqaNEz&#10;HyL6ZAc0S+r0LtSQtHOQFgdwQ5df/AGcqehBeJ3+UA6COOh8umibwBg4bxfT2WKBEYPQbF4ty6x9&#10;8XrY+RA/c6tR2hDsoXVZUXp8DBGIQOpLSrorWCXbrVQqG37fPCiPjhTavM1f4ghH3qQpg3qClzfV&#10;XUZ+EwvXEGX+/gaRKGxo6MarMsI5TRm4MKk1qpJ2cWiGrO1Fsca2JxASHgyU2Fn/E6Meho/g8ONA&#10;PcdIfTHQ3eV0Pk/Tmo35zW0Fhr+ONNcRahhAERwxGrcPcZxwGDFH46PZOZb6kZQy9uMhWiGzoonj&#10;yOhMHYYsq3Z+EGmKr+2c9fps178AAAD//wMAUEsDBBQABgAIAAAAIQAn1VBb3wAAAAkBAAAPAAAA&#10;ZHJzL2Rvd25yZXYueG1sTI+xTsMwEIZ3JN7BOiQW1NqENpQQp0qpWGCiMHR04yOJsM8hdlrz9rgT&#10;bPfrPv33XbmO1rAjjr53JOF2LoAhNU731Er4eH+erYD5oEgr4wgl/KCHdXV5UapCuxO94XEXWpZK&#10;yBdKQhfCUHDumw6t8nM3IKXdpxutCimOLdejOqVya3gmRM6t6ild6NSATx02X7vJStjH1/t8s9ku&#10;dQz1y/d2NdVmfyPl9VWsH4EFjOEPhrN+UocqOR3cRNozk7JYJlLCLHtYADsDdyINBwnZIgdelfz/&#10;B9UvAAAA//8DAFBLAQItABQABgAIAAAAIQC2gziS/gAAAOEBAAATAAAAAAAAAAAAAAAAAAAAAABb&#10;Q29udGVudF9UeXBlc10ueG1sUEsBAi0AFAAGAAgAAAAhADj9If/WAAAAlAEAAAsAAAAAAAAAAAAA&#10;AAAALwEAAF9yZWxzLy5yZWxzUEsBAi0AFAAGAAgAAAAhADveP6b8AQAA/gMAAA4AAAAAAAAAAAAA&#10;AAAALgIAAGRycy9lMm9Eb2MueG1sUEsBAi0AFAAGAAgAAAAhACfVUFvfAAAACQEAAA8AAAAAAAAA&#10;AAAAAAAAVgQAAGRycy9kb3ducmV2LnhtbFBLBQYAAAAABAAEAPMAAABiBQAAAAA=&#10;" strokeweight=".26467mm">
                <v:textbox>
                  <w:txbxContent>
                    <w:p w:rsidR="004F6875" w:rsidRDefault="00642E9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color w:val="000000"/>
          <w:sz w:val="56"/>
          <w:szCs w:val="56"/>
        </w:rPr>
        <w:t>健康聲明切結書</w:t>
      </w:r>
    </w:p>
    <w:p w:rsidR="004F6875" w:rsidRDefault="004F6875">
      <w:pPr>
        <w:rPr>
          <w:rFonts w:eastAsia="標楷體"/>
          <w:color w:val="000000"/>
          <w:sz w:val="36"/>
          <w:szCs w:val="36"/>
        </w:rPr>
      </w:pPr>
    </w:p>
    <w:p w:rsidR="004F6875" w:rsidRDefault="00642E97">
      <w:pPr>
        <w:ind w:firstLine="720"/>
      </w:pPr>
      <w:proofErr w:type="gramStart"/>
      <w:r>
        <w:rPr>
          <w:rFonts w:eastAsia="標楷體"/>
          <w:color w:val="000000"/>
          <w:sz w:val="36"/>
          <w:szCs w:val="36"/>
        </w:rPr>
        <w:t>敝</w:t>
      </w:r>
      <w:proofErr w:type="gramEnd"/>
      <w:r>
        <w:rPr>
          <w:rFonts w:eastAsia="標楷體"/>
          <w:color w:val="000000"/>
          <w:sz w:val="36"/>
          <w:szCs w:val="36"/>
        </w:rPr>
        <w:t>子弟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</w:t>
      </w:r>
      <w:r>
        <w:rPr>
          <w:rFonts w:eastAsia="標楷體"/>
          <w:color w:val="000000"/>
          <w:sz w:val="36"/>
          <w:szCs w:val="36"/>
        </w:rPr>
        <w:t>，參加</w:t>
      </w:r>
      <w:r>
        <w:rPr>
          <w:rFonts w:eastAsia="標楷體"/>
          <w:color w:val="000000"/>
          <w:sz w:val="36"/>
          <w:szCs w:val="36"/>
          <w:u w:val="single"/>
        </w:rPr>
        <w:t>臺北市松山區三民國民小學</w:t>
      </w:r>
      <w:r>
        <w:rPr>
          <w:rFonts w:eastAsia="標楷體"/>
          <w:color w:val="000000"/>
          <w:sz w:val="36"/>
          <w:szCs w:val="36"/>
        </w:rPr>
        <w:t>體育績優生甄選</w:t>
      </w:r>
      <w:r>
        <w:rPr>
          <w:rFonts w:eastAsia="標楷體"/>
          <w:color w:val="000000"/>
          <w:sz w:val="36"/>
          <w:szCs w:val="36"/>
          <w:u w:val="single"/>
        </w:rPr>
        <w:t>（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>■</w:t>
      </w:r>
      <w:r>
        <w:rPr>
          <w:rFonts w:eastAsia="標楷體"/>
          <w:color w:val="000000"/>
          <w:sz w:val="36"/>
          <w:szCs w:val="36"/>
          <w:u w:val="single"/>
        </w:rPr>
        <w:t>體育班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>□</w:t>
      </w:r>
      <w:r>
        <w:rPr>
          <w:rFonts w:eastAsia="標楷體"/>
          <w:color w:val="000000"/>
          <w:sz w:val="36"/>
          <w:szCs w:val="36"/>
          <w:u w:val="single"/>
        </w:rPr>
        <w:t>重點運動項目）</w:t>
      </w:r>
    </w:p>
    <w:p w:rsidR="004F6875" w:rsidRDefault="00642E97">
      <w:pPr>
        <w:numPr>
          <w:ilvl w:val="0"/>
          <w:numId w:val="1"/>
        </w:numPr>
        <w:ind w:left="1418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確定於</w:t>
      </w:r>
      <w:r>
        <w:rPr>
          <w:rFonts w:eastAsia="標楷體"/>
          <w:color w:val="000000"/>
          <w:sz w:val="36"/>
          <w:szCs w:val="36"/>
        </w:rPr>
        <w:t>110</w:t>
      </w:r>
      <w:r>
        <w:rPr>
          <w:rFonts w:eastAsia="標楷體"/>
          <w:color w:val="000000"/>
          <w:sz w:val="36"/>
          <w:szCs w:val="36"/>
        </w:rPr>
        <w:t>年</w:t>
      </w:r>
      <w:r>
        <w:rPr>
          <w:rFonts w:eastAsia="標楷體"/>
          <w:color w:val="000000"/>
          <w:sz w:val="36"/>
          <w:szCs w:val="36"/>
        </w:rPr>
        <w:t>6</w:t>
      </w:r>
      <w:r>
        <w:rPr>
          <w:rFonts w:eastAsia="標楷體"/>
          <w:color w:val="000000"/>
          <w:sz w:val="36"/>
          <w:szCs w:val="36"/>
        </w:rPr>
        <w:t>月</w:t>
      </w:r>
      <w:r>
        <w:rPr>
          <w:rFonts w:eastAsia="標楷體"/>
          <w:color w:val="000000"/>
          <w:sz w:val="36"/>
          <w:szCs w:val="36"/>
        </w:rPr>
        <w:t>10</w:t>
      </w:r>
      <w:r>
        <w:rPr>
          <w:rFonts w:eastAsia="標楷體"/>
          <w:color w:val="000000"/>
          <w:sz w:val="36"/>
          <w:szCs w:val="36"/>
        </w:rPr>
        <w:t>日（考試當日前</w:t>
      </w:r>
      <w:r>
        <w:rPr>
          <w:rFonts w:eastAsia="標楷體"/>
          <w:color w:val="000000"/>
          <w:sz w:val="36"/>
          <w:szCs w:val="36"/>
        </w:rPr>
        <w:t>14</w:t>
      </w:r>
      <w:r>
        <w:rPr>
          <w:rFonts w:eastAsia="標楷體"/>
          <w:color w:val="000000"/>
          <w:sz w:val="36"/>
          <w:szCs w:val="36"/>
        </w:rPr>
        <w:t>日）以後未曾前往衛生福利部疾病管制局公告之二級以上流行地區，亦非屬衛生</w:t>
      </w:r>
      <w:proofErr w:type="gramStart"/>
      <w:r>
        <w:rPr>
          <w:rFonts w:eastAsia="標楷體"/>
          <w:color w:val="000000"/>
          <w:sz w:val="36"/>
          <w:szCs w:val="36"/>
        </w:rPr>
        <w:t>福利部須</w:t>
      </w:r>
      <w:proofErr w:type="gramEnd"/>
      <w:r>
        <w:rPr>
          <w:rFonts w:eastAsia="標楷體"/>
          <w:color w:val="000000"/>
          <w:sz w:val="36"/>
          <w:szCs w:val="36"/>
        </w:rPr>
        <w:t>「居家隔離」及「居家檢疫」之對象，倘有不實，願自負相關法律上責任。</w:t>
      </w:r>
    </w:p>
    <w:p w:rsidR="004F6875" w:rsidRDefault="00642E97">
      <w:pPr>
        <w:numPr>
          <w:ilvl w:val="0"/>
          <w:numId w:val="1"/>
        </w:numPr>
        <w:ind w:left="1418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確定無患有氣喘、心臟血管疾病、癲癇症或重大疾病等不適運動訓練之情形。倘患有痼疾不適宜訓練時，願意辦理轉學，絕無異議。</w:t>
      </w:r>
    </w:p>
    <w:p w:rsidR="004F6875" w:rsidRDefault="00642E97">
      <w:pPr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 xml:space="preserve">    </w:t>
      </w:r>
      <w:r>
        <w:rPr>
          <w:rFonts w:eastAsia="標楷體"/>
          <w:color w:val="000000"/>
          <w:sz w:val="36"/>
          <w:szCs w:val="36"/>
        </w:rPr>
        <w:t>謹此</w:t>
      </w:r>
    </w:p>
    <w:p w:rsidR="004F6875" w:rsidRDefault="004F6875">
      <w:pPr>
        <w:rPr>
          <w:rFonts w:eastAsia="標楷體"/>
          <w:color w:val="000000"/>
          <w:sz w:val="36"/>
          <w:szCs w:val="36"/>
        </w:rPr>
      </w:pPr>
    </w:p>
    <w:p w:rsidR="004F6875" w:rsidRDefault="00642E97">
      <w:r>
        <w:rPr>
          <w:rFonts w:eastAsia="標楷體"/>
          <w:color w:val="000000"/>
          <w:sz w:val="36"/>
          <w:szCs w:val="36"/>
        </w:rPr>
        <w:t xml:space="preserve">                 </w:t>
      </w:r>
      <w:r>
        <w:rPr>
          <w:rFonts w:eastAsia="標楷體"/>
          <w:color w:val="000000"/>
          <w:sz w:val="36"/>
          <w:szCs w:val="36"/>
        </w:rPr>
        <w:t>學生簽名：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:rsidR="004F6875" w:rsidRDefault="00642E97">
      <w:pPr>
        <w:ind w:firstLine="900"/>
      </w:pPr>
      <w:r>
        <w:rPr>
          <w:rFonts w:eastAsia="標楷體"/>
          <w:color w:val="000000"/>
          <w:sz w:val="36"/>
          <w:szCs w:val="36"/>
        </w:rPr>
        <w:t>父母（或監護人）簽章：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:rsidR="004F6875" w:rsidRDefault="00642E97">
      <w:pPr>
        <w:ind w:firstLine="4500"/>
      </w:pPr>
      <w:r>
        <w:rPr>
          <w:rFonts w:eastAsia="標楷體"/>
          <w:color w:val="000000"/>
          <w:sz w:val="36"/>
          <w:szCs w:val="36"/>
        </w:rPr>
        <w:t>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</w:t>
      </w:r>
    </w:p>
    <w:p w:rsidR="004F6875" w:rsidRDefault="004F6875">
      <w:pPr>
        <w:rPr>
          <w:rFonts w:eastAsia="標楷體"/>
          <w:color w:val="000000"/>
          <w:sz w:val="36"/>
          <w:szCs w:val="36"/>
          <w:u w:val="single"/>
        </w:rPr>
      </w:pPr>
    </w:p>
    <w:p w:rsidR="004F6875" w:rsidRDefault="004F6875">
      <w:pPr>
        <w:ind w:firstLine="4500"/>
        <w:rPr>
          <w:rFonts w:eastAsia="標楷體"/>
          <w:color w:val="000000"/>
          <w:sz w:val="36"/>
          <w:szCs w:val="36"/>
          <w:u w:val="single"/>
        </w:rPr>
      </w:pPr>
    </w:p>
    <w:p w:rsidR="004F6875" w:rsidRDefault="00642E97" w:rsidP="007239F4">
      <w:pPr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  <w:u w:val="single"/>
        </w:rPr>
        <w:t xml:space="preserve">      </w:t>
      </w:r>
      <w:r>
        <w:rPr>
          <w:rFonts w:eastAsia="標楷體"/>
          <w:color w:val="000000"/>
          <w:sz w:val="36"/>
          <w:szCs w:val="36"/>
        </w:rPr>
        <w:t xml:space="preserve"> </w:t>
      </w:r>
    </w:p>
    <w:p w:rsidR="004F6875" w:rsidRDefault="00642E97">
      <w:pPr>
        <w:jc w:val="center"/>
      </w:pPr>
      <w:r>
        <w:rPr>
          <w:rFonts w:eastAsia="標楷體"/>
          <w:color w:val="000000"/>
          <w:sz w:val="36"/>
          <w:szCs w:val="36"/>
        </w:rPr>
        <w:t>中華民國</w:t>
      </w:r>
      <w:r>
        <w:rPr>
          <w:rFonts w:eastAsia="標楷體"/>
          <w:color w:val="000000"/>
          <w:sz w:val="36"/>
          <w:szCs w:val="36"/>
        </w:rPr>
        <w:t xml:space="preserve"> </w:t>
      </w:r>
      <w:r>
        <w:rPr>
          <w:rFonts w:eastAsia="標楷體"/>
          <w:color w:val="FF0000"/>
          <w:sz w:val="36"/>
          <w:szCs w:val="36"/>
        </w:rPr>
        <w:t xml:space="preserve"> 110 </w:t>
      </w:r>
      <w:r>
        <w:rPr>
          <w:rFonts w:eastAsia="標楷體"/>
          <w:color w:val="000000"/>
          <w:sz w:val="36"/>
          <w:szCs w:val="36"/>
        </w:rPr>
        <w:t>年</w:t>
      </w:r>
      <w:r>
        <w:rPr>
          <w:rFonts w:eastAsia="標楷體"/>
          <w:color w:val="000000"/>
          <w:sz w:val="36"/>
          <w:szCs w:val="36"/>
        </w:rPr>
        <w:t xml:space="preserve">      </w:t>
      </w:r>
      <w:r>
        <w:rPr>
          <w:rFonts w:eastAsia="標楷體"/>
          <w:color w:val="000000"/>
          <w:sz w:val="36"/>
          <w:szCs w:val="36"/>
        </w:rPr>
        <w:t>月</w:t>
      </w:r>
      <w:r>
        <w:rPr>
          <w:rFonts w:eastAsia="標楷體"/>
          <w:color w:val="000000"/>
          <w:sz w:val="36"/>
          <w:szCs w:val="36"/>
        </w:rPr>
        <w:t xml:space="preserve">      </w:t>
      </w:r>
      <w:r>
        <w:rPr>
          <w:rFonts w:eastAsia="標楷體"/>
          <w:color w:val="000000"/>
          <w:sz w:val="36"/>
          <w:szCs w:val="36"/>
        </w:rPr>
        <w:t>日</w:t>
      </w:r>
    </w:p>
    <w:p w:rsidR="004F6875" w:rsidRDefault="00642E97">
      <w:pPr>
        <w:jc w:val="center"/>
        <w:rPr>
          <w:rFonts w:eastAsia="標楷體"/>
          <w:b/>
          <w:color w:val="000000"/>
          <w:sz w:val="56"/>
          <w:szCs w:val="56"/>
        </w:rPr>
      </w:pPr>
      <w:r>
        <w:rPr>
          <w:rFonts w:eastAsia="標楷體"/>
          <w:b/>
          <w:noProof/>
          <w:color w:val="00000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28483</wp:posOffset>
                </wp:positionH>
                <wp:positionV relativeFrom="paragraph">
                  <wp:posOffset>47951</wp:posOffset>
                </wp:positionV>
                <wp:extent cx="761366" cy="342900"/>
                <wp:effectExtent l="0" t="0" r="19684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F6875" w:rsidRDefault="00642E9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.25pt;margin-top:3.8pt;width:59.9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9LS/QEAAP4DAAAOAAAAZHJzL2Uyb0RvYy54bWysU11v2jAUfZ+0/2D5fSQESkuEqbYipknV&#10;OonuBxjHJpb8NduQsF+/awco3fpULQ+O74ePzz33enHfa4UO3AdpDcHjUYkRN8w20uwI/vm8/nSH&#10;UYjUNFRZwwk+8oDvlx8/LDpX88q2VjXcIwAxoe4cwW2Mri6KwFquaRhZxw0EhfWaRjD9rmg87QBd&#10;q6Iqy1nRWd84bxkPAbyrIYiXGV8IzuKTEIFHpAgGbjGvPq/btBbLBa13nrpWshMN+g4WmkoDl16g&#10;VjRStPfyHygtmbfBijhiVhdWCMl4rgGqGZd/VbNpqeO5FhAnuItM4f/Bsu+HHx7JhuAJRoZqaNEz&#10;7yP6Yns0Sep0LtSQtHGQFntwQ5fP/gDOVHQvvE5/KAdBHHQ+XrRNYAyct7PxZDbDiEFoMq3mZda+&#10;eDnsfIhfudUobQj20LqsKD08hghEIPWcku4KVslmLZXKht9tH5RHBwptXucvcYQjr9KUQR3B85vq&#10;LiO/ioVriDJ/b0EkCisa2uGqjHBKUwYuTGoNqqRd7Ld91rY6K7a1zRGEhAcDJbbW/8aog+EjOPza&#10;U88xUt8MdHc+nk7TtGZjenNbgeGvI9vrCDUMoAiOGA3bhzhMOIyYo/HRbBxL/UhKGft5H62QWdHE&#10;cWB0og5DllU7PYg0xdd2znp5tss/AAAA//8DAFBLAwQUAAYACAAAACEAHaGTINwAAAAGAQAADwAA&#10;AGRycy9kb3ducmV2LnhtbEyOPU/DMBRFdyT+g/WQWBB1WqVuFfJSpVQsMFEYOrrxI4nwR4id1vx7&#10;3ImOV/fq3FNuotHsRKPvnUWYzzJgZBunetsifH68PK6B+SCtktpZQvglD5vq9qaUhXJn+06nfWhZ&#10;glhfSIQuhKHg3DcdGelnbiCbui83GhlSHFuuRnlOcKP5IssEN7K36aGTAz131HzvJ4NwiG8rsd3u&#10;liqG+vVnt55qfXhAvL+L9ROwQDH8j+Gin9ShSk5HN1nlmUbIl2mIsBLALu0iz4EdEcRcAK9Kfq1f&#10;/QEAAP//AwBQSwECLQAUAAYACAAAACEAtoM4kv4AAADhAQAAEwAAAAAAAAAAAAAAAAAAAAAAW0Nv&#10;bnRlbnRfVHlwZXNdLnhtbFBLAQItABQABgAIAAAAIQA4/SH/1gAAAJQBAAALAAAAAAAAAAAAAAAA&#10;AC8BAABfcmVscy8ucmVsc1BLAQItABQABgAIAAAAIQCwm9LS/QEAAP4DAAAOAAAAAAAAAAAAAAAA&#10;AC4CAABkcnMvZTJvRG9jLnhtbFBLAQItABQABgAIAAAAIQAdoZMg3AAAAAYBAAAPAAAAAAAAAAAA&#10;AAAAAFcEAABkcnMvZG93bnJldi54bWxQSwUGAAAAAAQABADzAAAAYAUAAAAA&#10;" strokeweight=".26467mm">
                <v:textbox>
                  <w:txbxContent>
                    <w:p w:rsidR="004F6875" w:rsidRDefault="00642E9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bookmarkStart w:id="3" w:name="_GoBack"/>
      <w:bookmarkEnd w:id="3"/>
      <w:r>
        <w:rPr>
          <w:rFonts w:eastAsia="標楷體"/>
          <w:b/>
          <w:color w:val="000000"/>
          <w:sz w:val="56"/>
          <w:szCs w:val="56"/>
        </w:rPr>
        <w:t>報到同意書</w:t>
      </w:r>
    </w:p>
    <w:p w:rsidR="004F6875" w:rsidRDefault="004F6875">
      <w:pPr>
        <w:rPr>
          <w:rFonts w:eastAsia="標楷體"/>
          <w:color w:val="000000"/>
          <w:sz w:val="36"/>
          <w:szCs w:val="36"/>
        </w:rPr>
      </w:pPr>
    </w:p>
    <w:p w:rsidR="004F6875" w:rsidRDefault="00642E97">
      <w:pPr>
        <w:ind w:firstLine="720"/>
      </w:pPr>
      <w:proofErr w:type="gramStart"/>
      <w:r>
        <w:rPr>
          <w:rFonts w:eastAsia="標楷體"/>
          <w:color w:val="000000"/>
          <w:sz w:val="36"/>
          <w:szCs w:val="36"/>
        </w:rPr>
        <w:t>敝</w:t>
      </w:r>
      <w:proofErr w:type="gramEnd"/>
      <w:r>
        <w:rPr>
          <w:rFonts w:eastAsia="標楷體"/>
          <w:color w:val="000000"/>
          <w:sz w:val="36"/>
          <w:szCs w:val="36"/>
        </w:rPr>
        <w:t>子弟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</w:t>
      </w:r>
      <w:r>
        <w:rPr>
          <w:rFonts w:eastAsia="標楷體"/>
          <w:color w:val="000000"/>
          <w:sz w:val="36"/>
          <w:szCs w:val="36"/>
        </w:rPr>
        <w:t>，參加</w:t>
      </w:r>
      <w:r>
        <w:rPr>
          <w:rFonts w:eastAsia="標楷體"/>
          <w:color w:val="000000"/>
          <w:sz w:val="36"/>
          <w:szCs w:val="36"/>
          <w:u w:val="single"/>
        </w:rPr>
        <w:t>臺北市松山區三民國民小學</w:t>
      </w:r>
      <w:r>
        <w:rPr>
          <w:rFonts w:eastAsia="標楷體"/>
          <w:color w:val="000000"/>
          <w:sz w:val="36"/>
          <w:szCs w:val="36"/>
        </w:rPr>
        <w:t>體育績優生甄選</w:t>
      </w:r>
      <w:r>
        <w:rPr>
          <w:rFonts w:eastAsia="標楷體"/>
          <w:color w:val="000000"/>
          <w:sz w:val="36"/>
          <w:szCs w:val="36"/>
          <w:u w:val="single"/>
        </w:rPr>
        <w:t>（</w:t>
      </w:r>
      <w:r>
        <w:rPr>
          <w:rFonts w:eastAsia="標楷體"/>
          <w:color w:val="000000"/>
          <w:sz w:val="36"/>
          <w:szCs w:val="36"/>
          <w:u w:val="single"/>
        </w:rPr>
        <w:t>□</w:t>
      </w:r>
      <w:r>
        <w:rPr>
          <w:rFonts w:eastAsia="標楷體"/>
          <w:color w:val="000000"/>
          <w:sz w:val="36"/>
          <w:szCs w:val="36"/>
          <w:u w:val="single"/>
        </w:rPr>
        <w:t>體育班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>■</w:t>
      </w:r>
      <w:r>
        <w:rPr>
          <w:rFonts w:eastAsia="標楷體"/>
          <w:color w:val="000000"/>
          <w:sz w:val="36"/>
          <w:szCs w:val="36"/>
          <w:u w:val="single"/>
        </w:rPr>
        <w:t>重點運動項目）</w:t>
      </w:r>
      <w:r>
        <w:t>，</w:t>
      </w:r>
      <w:r>
        <w:rPr>
          <w:rFonts w:eastAsia="標楷體"/>
          <w:color w:val="000000"/>
          <w:sz w:val="36"/>
          <w:szCs w:val="36"/>
        </w:rPr>
        <w:t>經甄選通過錄取為本校</w:t>
      </w:r>
      <w:r>
        <w:rPr>
          <w:rFonts w:eastAsia="標楷體"/>
          <w:color w:val="000000"/>
          <w:sz w:val="36"/>
          <w:szCs w:val="36"/>
        </w:rPr>
        <w:t>110</w:t>
      </w:r>
      <w:r>
        <w:rPr>
          <w:rFonts w:eastAsia="標楷體"/>
          <w:color w:val="000000"/>
          <w:sz w:val="36"/>
          <w:szCs w:val="36"/>
        </w:rPr>
        <w:t>學年度體育班學生，並確定報到就讀。</w:t>
      </w:r>
    </w:p>
    <w:p w:rsidR="004F6875" w:rsidRDefault="00642E97">
      <w:pPr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 xml:space="preserve">    </w:t>
      </w:r>
      <w:r>
        <w:rPr>
          <w:rFonts w:eastAsia="標楷體"/>
          <w:color w:val="000000"/>
          <w:sz w:val="36"/>
          <w:szCs w:val="36"/>
        </w:rPr>
        <w:t>凡經甄選錄取並完成報到手續之學生，不得參加本市其他學校所辦之體育績優學生甄選，如經查屬實，將取消後項考試之錄取資格。</w:t>
      </w:r>
    </w:p>
    <w:p w:rsidR="004F6875" w:rsidRDefault="004F6875">
      <w:pPr>
        <w:rPr>
          <w:rFonts w:eastAsia="標楷體"/>
          <w:color w:val="000000"/>
          <w:sz w:val="36"/>
          <w:szCs w:val="36"/>
        </w:rPr>
      </w:pPr>
    </w:p>
    <w:p w:rsidR="004F6875" w:rsidRDefault="00642E97">
      <w:pPr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 xml:space="preserve">    </w:t>
      </w:r>
      <w:r>
        <w:rPr>
          <w:rFonts w:eastAsia="標楷體"/>
          <w:color w:val="000000"/>
          <w:sz w:val="36"/>
          <w:szCs w:val="36"/>
        </w:rPr>
        <w:t>謹此</w:t>
      </w:r>
    </w:p>
    <w:p w:rsidR="004F6875" w:rsidRDefault="004F6875">
      <w:pPr>
        <w:rPr>
          <w:rFonts w:eastAsia="標楷體"/>
          <w:color w:val="000000"/>
          <w:sz w:val="36"/>
          <w:szCs w:val="36"/>
        </w:rPr>
      </w:pPr>
    </w:p>
    <w:p w:rsidR="004F6875" w:rsidRDefault="00642E97">
      <w:r>
        <w:rPr>
          <w:rFonts w:eastAsia="標楷體"/>
          <w:color w:val="000000"/>
          <w:sz w:val="36"/>
          <w:szCs w:val="36"/>
        </w:rPr>
        <w:t xml:space="preserve">                                  </w:t>
      </w:r>
      <w:r>
        <w:rPr>
          <w:rFonts w:eastAsia="標楷體"/>
          <w:color w:val="000000"/>
          <w:sz w:val="36"/>
          <w:szCs w:val="36"/>
        </w:rPr>
        <w:t>學生簽名：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:rsidR="004F6875" w:rsidRDefault="00642E97">
      <w:pPr>
        <w:ind w:firstLine="900"/>
      </w:pPr>
      <w:r>
        <w:rPr>
          <w:rFonts w:eastAsia="標楷體"/>
          <w:color w:val="000000"/>
          <w:sz w:val="36"/>
          <w:szCs w:val="36"/>
        </w:rPr>
        <w:t>父母（或監護人）簽章：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:rsidR="004F6875" w:rsidRDefault="00642E97">
      <w:pPr>
        <w:ind w:firstLine="4500"/>
      </w:pPr>
      <w:r>
        <w:rPr>
          <w:rFonts w:eastAsia="標楷體"/>
          <w:color w:val="000000"/>
          <w:sz w:val="36"/>
          <w:szCs w:val="36"/>
        </w:rPr>
        <w:t>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  <w:r>
        <w:rPr>
          <w:rFonts w:eastAsia="標楷體"/>
          <w:color w:val="000000"/>
          <w:sz w:val="36"/>
          <w:szCs w:val="36"/>
        </w:rPr>
        <w:t xml:space="preserve"> </w:t>
      </w:r>
    </w:p>
    <w:p w:rsidR="004F6875" w:rsidRDefault="004F6875">
      <w:pPr>
        <w:rPr>
          <w:rFonts w:eastAsia="標楷體"/>
          <w:color w:val="000000"/>
          <w:sz w:val="36"/>
          <w:szCs w:val="36"/>
        </w:rPr>
      </w:pPr>
    </w:p>
    <w:p w:rsidR="004F6875" w:rsidRDefault="004F6875">
      <w:pPr>
        <w:jc w:val="center"/>
        <w:rPr>
          <w:rFonts w:eastAsia="標楷體"/>
          <w:color w:val="000000"/>
          <w:sz w:val="36"/>
          <w:szCs w:val="36"/>
        </w:rPr>
      </w:pPr>
    </w:p>
    <w:p w:rsidR="004F6875" w:rsidRDefault="004F6875">
      <w:pPr>
        <w:rPr>
          <w:rFonts w:eastAsia="標楷體"/>
          <w:color w:val="000000"/>
          <w:sz w:val="36"/>
          <w:szCs w:val="36"/>
        </w:rPr>
      </w:pPr>
    </w:p>
    <w:p w:rsidR="004F6875" w:rsidRDefault="004F6875">
      <w:pPr>
        <w:jc w:val="center"/>
        <w:rPr>
          <w:rFonts w:eastAsia="標楷體"/>
          <w:color w:val="000000"/>
          <w:sz w:val="36"/>
          <w:szCs w:val="36"/>
        </w:rPr>
      </w:pPr>
    </w:p>
    <w:p w:rsidR="004F6875" w:rsidRDefault="004F6875">
      <w:pPr>
        <w:jc w:val="center"/>
        <w:rPr>
          <w:rFonts w:eastAsia="標楷體"/>
          <w:color w:val="000000"/>
          <w:sz w:val="36"/>
          <w:szCs w:val="36"/>
        </w:rPr>
      </w:pPr>
    </w:p>
    <w:p w:rsidR="004F6875" w:rsidRDefault="004F6875">
      <w:pPr>
        <w:rPr>
          <w:rFonts w:eastAsia="標楷體"/>
          <w:color w:val="000000"/>
          <w:sz w:val="36"/>
          <w:szCs w:val="36"/>
        </w:rPr>
      </w:pPr>
    </w:p>
    <w:p w:rsidR="004F6875" w:rsidRDefault="00642E97">
      <w:pPr>
        <w:jc w:val="center"/>
      </w:pPr>
      <w:r>
        <w:rPr>
          <w:rFonts w:eastAsia="標楷體"/>
          <w:color w:val="000000"/>
          <w:sz w:val="36"/>
          <w:szCs w:val="36"/>
        </w:rPr>
        <w:t>中華民國</w:t>
      </w:r>
      <w:r>
        <w:rPr>
          <w:rFonts w:eastAsia="標楷體"/>
          <w:color w:val="000000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color w:val="FF0000"/>
          <w:sz w:val="36"/>
          <w:szCs w:val="36"/>
        </w:rPr>
        <w:t xml:space="preserve">110 </w:t>
      </w:r>
      <w:r>
        <w:rPr>
          <w:rFonts w:eastAsia="標楷體"/>
          <w:color w:val="000000"/>
          <w:sz w:val="36"/>
          <w:szCs w:val="36"/>
        </w:rPr>
        <w:t>年</w:t>
      </w:r>
      <w:r>
        <w:rPr>
          <w:rFonts w:eastAsia="標楷體"/>
          <w:color w:val="000000"/>
          <w:sz w:val="36"/>
          <w:szCs w:val="36"/>
        </w:rPr>
        <w:t xml:space="preserve">      </w:t>
      </w:r>
      <w:r>
        <w:rPr>
          <w:rFonts w:eastAsia="標楷體"/>
          <w:color w:val="000000"/>
          <w:sz w:val="36"/>
          <w:szCs w:val="36"/>
        </w:rPr>
        <w:t>月</w:t>
      </w:r>
      <w:r>
        <w:rPr>
          <w:rFonts w:eastAsia="標楷體"/>
          <w:color w:val="000000"/>
          <w:sz w:val="36"/>
          <w:szCs w:val="36"/>
        </w:rPr>
        <w:t xml:space="preserve">      </w:t>
      </w:r>
      <w:r>
        <w:rPr>
          <w:rFonts w:eastAsia="標楷體"/>
          <w:color w:val="000000"/>
          <w:sz w:val="36"/>
          <w:szCs w:val="36"/>
        </w:rPr>
        <w:t>日</w:t>
      </w:r>
    </w:p>
    <w:sectPr w:rsidR="004F6875">
      <w:headerReference w:type="default" r:id="rId7"/>
      <w:pgSz w:w="11906" w:h="16838"/>
      <w:pgMar w:top="963" w:right="1134" w:bottom="1134" w:left="1134" w:header="709" w:footer="992" w:gutter="0"/>
      <w:cols w:space="720"/>
      <w:docGrid w:type="lines" w:linePitch="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E97" w:rsidRDefault="00642E97">
      <w:r>
        <w:separator/>
      </w:r>
    </w:p>
  </w:endnote>
  <w:endnote w:type="continuationSeparator" w:id="0">
    <w:p w:rsidR="00642E97" w:rsidRDefault="0064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E97" w:rsidRDefault="00642E97">
      <w:r>
        <w:rPr>
          <w:color w:val="000000"/>
        </w:rPr>
        <w:separator/>
      </w:r>
    </w:p>
  </w:footnote>
  <w:footnote w:type="continuationSeparator" w:id="0">
    <w:p w:rsidR="00642E97" w:rsidRDefault="0064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281" w:rsidRDefault="00642E97">
    <w:pPr>
      <w:pStyle w:val="a5"/>
      <w:jc w:val="right"/>
    </w:pPr>
    <w:r>
      <w:rPr>
        <w:rFonts w:eastAsia="標楷體"/>
        <w:b/>
        <w:sz w:val="24"/>
        <w:szCs w:val="24"/>
      </w:rPr>
      <w:t>臺北市政府教育局</w:t>
    </w:r>
    <w:r>
      <w:rPr>
        <w:rFonts w:eastAsia="標楷體"/>
        <w:b/>
        <w:sz w:val="24"/>
        <w:szCs w:val="24"/>
      </w:rPr>
      <w:t>110</w:t>
    </w:r>
    <w:r>
      <w:rPr>
        <w:rFonts w:eastAsia="標楷體"/>
        <w:b/>
        <w:sz w:val="24"/>
        <w:szCs w:val="24"/>
      </w:rPr>
      <w:t>年</w:t>
    </w:r>
    <w:r>
      <w:rPr>
        <w:rFonts w:eastAsia="標楷體"/>
        <w:b/>
        <w:sz w:val="24"/>
        <w:szCs w:val="24"/>
      </w:rPr>
      <w:t>6</w:t>
    </w:r>
    <w:r>
      <w:rPr>
        <w:rFonts w:eastAsia="標楷體"/>
        <w:b/>
        <w:sz w:val="24"/>
        <w:szCs w:val="24"/>
      </w:rPr>
      <w:t>月</w:t>
    </w:r>
    <w:r>
      <w:rPr>
        <w:rFonts w:eastAsia="標楷體"/>
        <w:b/>
        <w:sz w:val="24"/>
        <w:szCs w:val="24"/>
      </w:rPr>
      <w:t>21</w:t>
    </w:r>
    <w:r>
      <w:rPr>
        <w:rFonts w:eastAsia="標楷體"/>
        <w:b/>
        <w:sz w:val="24"/>
        <w:szCs w:val="24"/>
      </w:rPr>
      <w:t>日</w:t>
    </w:r>
    <w:proofErr w:type="gramStart"/>
    <w:r>
      <w:rPr>
        <w:rFonts w:eastAsia="標楷體"/>
        <w:b/>
        <w:sz w:val="24"/>
        <w:szCs w:val="24"/>
      </w:rPr>
      <w:t>北市教體字</w:t>
    </w:r>
    <w:proofErr w:type="gramEnd"/>
    <w:r>
      <w:rPr>
        <w:rFonts w:eastAsia="標楷體"/>
        <w:b/>
        <w:sz w:val="24"/>
        <w:szCs w:val="24"/>
      </w:rPr>
      <w:t>第</w:t>
    </w:r>
    <w:r>
      <w:rPr>
        <w:rFonts w:eastAsia="標楷體"/>
        <w:b/>
        <w:sz w:val="24"/>
        <w:szCs w:val="24"/>
      </w:rPr>
      <w:t>11030560123</w:t>
    </w:r>
    <w:r>
      <w:rPr>
        <w:rFonts w:eastAsia="標楷體"/>
        <w:b/>
        <w:sz w:val="24"/>
        <w:szCs w:val="24"/>
      </w:rPr>
      <w:t>號函核定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26334"/>
    <w:multiLevelType w:val="multilevel"/>
    <w:tmpl w:val="219495E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6875"/>
    <w:rsid w:val="004F6875"/>
    <w:rsid w:val="00642E97"/>
    <w:rsid w:val="007239F4"/>
    <w:rsid w:val="0093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BEC43-BEA0-4AB1-B729-7AAB318E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Plain Text"/>
    <w:basedOn w:val="a"/>
    <w:rPr>
      <w:rFonts w:ascii="細明體" w:eastAsia="細明體" w:hAnsi="細明體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Hyperlink"/>
    <w:basedOn w:val="a0"/>
    <w:rPr>
      <w:color w:val="0563C1"/>
      <w:u w:val="single"/>
    </w:rPr>
  </w:style>
  <w:style w:type="character" w:styleId="aa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『臺北市94學年度高中高職體育班（含體育績優學生）甄選入學招生簡章』審核原則：</dc:title>
  <dc:subject/>
  <dc:creator>tpedu</dc:creator>
  <cp:lastModifiedBy>陳建志</cp:lastModifiedBy>
  <cp:revision>2</cp:revision>
  <cp:lastPrinted>2017-04-20T12:24:00Z</cp:lastPrinted>
  <dcterms:created xsi:type="dcterms:W3CDTF">2021-06-21T07:42:00Z</dcterms:created>
  <dcterms:modified xsi:type="dcterms:W3CDTF">2021-06-21T07:42:00Z</dcterms:modified>
</cp:coreProperties>
</file>